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9A93E" w14:textId="77777777" w:rsidR="002152F3" w:rsidRDefault="002152F3" w:rsidP="00744F50">
      <w:pPr>
        <w:spacing w:after="200"/>
        <w:ind w:left="284" w:right="283"/>
        <w:jc w:val="center"/>
        <w:rPr>
          <w:rFonts w:ascii="Times New Roman" w:eastAsia="Times New Roman" w:hAnsi="Times New Roman" w:cs="Times New Roman"/>
          <w:b/>
          <w:bCs/>
          <w:sz w:val="30"/>
          <w:szCs w:val="30"/>
        </w:rPr>
      </w:pPr>
    </w:p>
    <w:p w14:paraId="55FD5E41" w14:textId="77777777" w:rsidR="002152F3" w:rsidRDefault="00956B31" w:rsidP="00744F50">
      <w:pPr>
        <w:spacing w:after="200" w:line="240" w:lineRule="auto"/>
        <w:ind w:left="284" w:right="283"/>
        <w:jc w:val="center"/>
        <w:rPr>
          <w:rFonts w:ascii="Times New Roman" w:eastAsia="Times New Roman" w:hAnsi="Times New Roman" w:cs="Times New Roman"/>
          <w:b/>
          <w:bCs/>
          <w:sz w:val="30"/>
          <w:szCs w:val="30"/>
        </w:rPr>
      </w:pPr>
      <w:r w:rsidRPr="00994046">
        <w:rPr>
          <w:rFonts w:ascii="Times New Roman" w:eastAsia="Times New Roman" w:hAnsi="Times New Roman" w:cs="Times New Roman"/>
          <w:b/>
          <w:bCs/>
          <w:sz w:val="30"/>
          <w:szCs w:val="30"/>
        </w:rPr>
        <w:t xml:space="preserve">CÓDIGO DE ÉTICA DA PERÍCIA </w:t>
      </w:r>
    </w:p>
    <w:p w14:paraId="00000001" w14:textId="62B1B1C3" w:rsidR="00EB616D" w:rsidRPr="00994046" w:rsidRDefault="00956B31" w:rsidP="00744F50">
      <w:pPr>
        <w:spacing w:after="200" w:line="240" w:lineRule="auto"/>
        <w:ind w:left="284" w:right="283"/>
        <w:jc w:val="center"/>
        <w:rPr>
          <w:rFonts w:ascii="Times New Roman" w:eastAsia="Times New Roman" w:hAnsi="Times New Roman" w:cs="Times New Roman"/>
          <w:b/>
          <w:bCs/>
          <w:sz w:val="30"/>
          <w:szCs w:val="30"/>
        </w:rPr>
      </w:pPr>
      <w:r w:rsidRPr="00994046">
        <w:rPr>
          <w:rFonts w:ascii="Times New Roman" w:eastAsia="Times New Roman" w:hAnsi="Times New Roman" w:cs="Times New Roman"/>
          <w:b/>
          <w:bCs/>
          <w:sz w:val="30"/>
          <w:szCs w:val="30"/>
        </w:rPr>
        <w:t>OFICIAL DE NATUREZA CRIMINAL</w:t>
      </w:r>
    </w:p>
    <w:p w14:paraId="4CE67F20" w14:textId="77777777" w:rsidR="00994046" w:rsidRDefault="00994046" w:rsidP="00744F50">
      <w:pPr>
        <w:spacing w:after="200"/>
        <w:ind w:left="284" w:right="283"/>
        <w:jc w:val="center"/>
        <w:rPr>
          <w:rFonts w:ascii="Times New Roman" w:eastAsia="Times New Roman" w:hAnsi="Times New Roman" w:cs="Times New Roman"/>
          <w:b/>
          <w:bCs/>
          <w:sz w:val="24"/>
          <w:szCs w:val="24"/>
        </w:rPr>
      </w:pPr>
    </w:p>
    <w:p w14:paraId="10E2A619" w14:textId="34702274" w:rsidR="00994046" w:rsidRPr="00994046" w:rsidRDefault="00994046" w:rsidP="00744F50">
      <w:pPr>
        <w:spacing w:after="200" w:line="240" w:lineRule="auto"/>
        <w:ind w:left="284" w:right="283"/>
        <w:jc w:val="center"/>
        <w:rPr>
          <w:rFonts w:ascii="Times New Roman" w:eastAsia="Times New Roman" w:hAnsi="Times New Roman" w:cs="Times New Roman"/>
          <w:b/>
          <w:bCs/>
          <w:sz w:val="24"/>
          <w:szCs w:val="24"/>
        </w:rPr>
      </w:pPr>
      <w:r w:rsidRPr="00994046">
        <w:rPr>
          <w:rFonts w:ascii="Times New Roman" w:eastAsia="Times New Roman" w:hAnsi="Times New Roman" w:cs="Times New Roman"/>
          <w:b/>
          <w:bCs/>
          <w:sz w:val="24"/>
          <w:szCs w:val="24"/>
        </w:rPr>
        <w:t>CAPÍTULO I</w:t>
      </w:r>
    </w:p>
    <w:p w14:paraId="00000002" w14:textId="41A7D74D" w:rsidR="00EB616D" w:rsidRDefault="00994046" w:rsidP="00744F50">
      <w:pPr>
        <w:spacing w:after="200" w:line="240" w:lineRule="auto"/>
        <w:ind w:left="284" w:right="283"/>
        <w:jc w:val="center"/>
        <w:rPr>
          <w:rFonts w:ascii="Times New Roman" w:eastAsia="Times New Roman" w:hAnsi="Times New Roman" w:cs="Times New Roman"/>
          <w:b/>
          <w:bCs/>
          <w:sz w:val="24"/>
          <w:szCs w:val="24"/>
        </w:rPr>
      </w:pPr>
      <w:r w:rsidRPr="00994046">
        <w:rPr>
          <w:rFonts w:ascii="Times New Roman" w:eastAsia="Times New Roman" w:hAnsi="Times New Roman" w:cs="Times New Roman"/>
          <w:b/>
          <w:bCs/>
          <w:sz w:val="24"/>
          <w:szCs w:val="24"/>
        </w:rPr>
        <w:t>DAS DISPOSIÇÕES GERAIS</w:t>
      </w:r>
    </w:p>
    <w:p w14:paraId="5EFB754B" w14:textId="77777777" w:rsidR="00994046" w:rsidRPr="00994046" w:rsidRDefault="00994046" w:rsidP="00744F50">
      <w:pPr>
        <w:spacing w:after="200"/>
        <w:ind w:left="284" w:right="283"/>
        <w:jc w:val="center"/>
        <w:rPr>
          <w:rFonts w:ascii="Times New Roman" w:eastAsia="Times New Roman" w:hAnsi="Times New Roman" w:cs="Times New Roman"/>
          <w:b/>
          <w:bCs/>
          <w:sz w:val="24"/>
          <w:szCs w:val="24"/>
        </w:rPr>
      </w:pPr>
    </w:p>
    <w:p w14:paraId="00000003"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Art. 1º O Código de Ética e Conduta enuncia os fundamentos éticos e relaciona os direitos, deveres e proibições a serem considerados no âmbito da Perícia Oficial de Natureza Criminal.</w:t>
      </w:r>
    </w:p>
    <w:p w14:paraId="00000004"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Art. 2º A conduta ética dos agentes públicos da Perícia Oficial de Natureza Criminal reger-se-á pelo Código de Ética Profissional do Servidor Público Civil do Poder Executivo Estadual de sua lotação e por este código, sem prejuízo das normas disciplinares aplicáveis.</w:t>
      </w:r>
    </w:p>
    <w:p w14:paraId="00000005" w14:textId="0B44C419"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 xml:space="preserve">Parágrafo único.  Para os fins deste código, denominam-se agentes públicos os servidores efetivos, os ocupantes de cargos em comissão, os funcionários ou empregados cedidos </w:t>
      </w:r>
      <w:r w:rsidR="00880969" w:rsidRPr="00994046">
        <w:rPr>
          <w:rFonts w:ascii="Times New Roman" w:eastAsia="Times New Roman" w:hAnsi="Times New Roman" w:cs="Times New Roman"/>
          <w:sz w:val="24"/>
          <w:szCs w:val="24"/>
        </w:rPr>
        <w:t>aos órgãos da</w:t>
      </w:r>
      <w:r w:rsidRPr="00994046">
        <w:rPr>
          <w:rFonts w:ascii="Times New Roman" w:eastAsia="Times New Roman" w:hAnsi="Times New Roman" w:cs="Times New Roman"/>
          <w:sz w:val="24"/>
          <w:szCs w:val="24"/>
        </w:rPr>
        <w:t xml:space="preserve"> Perícia Oficial de Natureza Criminal por outros órgãos públicos, além daqueles que, por força de lei, contrato ou qualquer outro ato jurídico, prestem serviços de natureza permanente, temporária ou excepcional, ainda que sem retribuição financeira, a este</w:t>
      </w:r>
      <w:r w:rsidR="00880969" w:rsidRPr="00994046">
        <w:rPr>
          <w:rFonts w:ascii="Times New Roman" w:eastAsia="Times New Roman" w:hAnsi="Times New Roman" w:cs="Times New Roman"/>
          <w:sz w:val="24"/>
          <w:szCs w:val="24"/>
        </w:rPr>
        <w:t>s</w:t>
      </w:r>
      <w:r w:rsidRPr="00994046">
        <w:rPr>
          <w:rFonts w:ascii="Times New Roman" w:eastAsia="Times New Roman" w:hAnsi="Times New Roman" w:cs="Times New Roman"/>
          <w:sz w:val="24"/>
          <w:szCs w:val="24"/>
        </w:rPr>
        <w:t xml:space="preserve"> órgão</w:t>
      </w:r>
      <w:r w:rsidR="00880969" w:rsidRPr="00994046">
        <w:rPr>
          <w:rFonts w:ascii="Times New Roman" w:eastAsia="Times New Roman" w:hAnsi="Times New Roman" w:cs="Times New Roman"/>
          <w:sz w:val="24"/>
          <w:szCs w:val="24"/>
        </w:rPr>
        <w:t>s</w:t>
      </w:r>
      <w:r w:rsidRPr="00994046">
        <w:rPr>
          <w:rFonts w:ascii="Times New Roman" w:eastAsia="Times New Roman" w:hAnsi="Times New Roman" w:cs="Times New Roman"/>
          <w:sz w:val="24"/>
          <w:szCs w:val="24"/>
        </w:rPr>
        <w:t>.</w:t>
      </w:r>
    </w:p>
    <w:p w14:paraId="00000006" w14:textId="5919952B"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Art. 3º Os contratos que envolvam prestação de serviços, em caráter habitual, nas dependências d</w:t>
      </w:r>
      <w:r w:rsidR="00880969" w:rsidRPr="00994046">
        <w:rPr>
          <w:rFonts w:ascii="Times New Roman" w:eastAsia="Times New Roman" w:hAnsi="Times New Roman" w:cs="Times New Roman"/>
          <w:sz w:val="24"/>
          <w:szCs w:val="24"/>
        </w:rPr>
        <w:t>os órgãos da</w:t>
      </w:r>
      <w:r w:rsidRPr="00994046">
        <w:rPr>
          <w:rFonts w:ascii="Times New Roman" w:eastAsia="Times New Roman" w:hAnsi="Times New Roman" w:cs="Times New Roman"/>
          <w:sz w:val="24"/>
          <w:szCs w:val="24"/>
        </w:rPr>
        <w:t xml:space="preserve"> Perícia Oficial de Natureza Criminal do Estado, deverão incluir, em suas cláusulas, a obrigação de os empregados formalizarem compromisso de obediência a este código.</w:t>
      </w:r>
    </w:p>
    <w:p w14:paraId="00000007"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Parágrafo único.  O descumprimento deste código por parte de empregados referidos no caput deste artigo, acarretará a apresentação do infrator à empresa prestadora de serviços.</w:t>
      </w:r>
    </w:p>
    <w:p w14:paraId="00000008" w14:textId="62C8B759" w:rsidR="00EB616D"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Art. 4º - Para os fins deste código, considera-se Ética e Conduta como sendo o conjunto de normas a serem seguidas pelos agentes públicos no exercício de seu trabalho e fora dele.</w:t>
      </w:r>
    </w:p>
    <w:p w14:paraId="492EA9F9" w14:textId="3E6B44A7" w:rsidR="00994046" w:rsidRDefault="00994046" w:rsidP="00744F50">
      <w:pPr>
        <w:spacing w:after="200"/>
        <w:ind w:left="284" w:right="283"/>
        <w:jc w:val="both"/>
        <w:rPr>
          <w:rFonts w:ascii="Times New Roman" w:eastAsia="Times New Roman" w:hAnsi="Times New Roman" w:cs="Times New Roman"/>
          <w:sz w:val="24"/>
          <w:szCs w:val="24"/>
        </w:rPr>
      </w:pPr>
    </w:p>
    <w:p w14:paraId="34359602" w14:textId="06C88E51" w:rsidR="002152F3" w:rsidRDefault="002152F3" w:rsidP="00744F50">
      <w:pPr>
        <w:spacing w:after="200"/>
        <w:ind w:left="284" w:right="283"/>
        <w:jc w:val="both"/>
        <w:rPr>
          <w:rFonts w:ascii="Times New Roman" w:eastAsia="Times New Roman" w:hAnsi="Times New Roman" w:cs="Times New Roman"/>
          <w:sz w:val="24"/>
          <w:szCs w:val="24"/>
        </w:rPr>
      </w:pPr>
    </w:p>
    <w:p w14:paraId="570866C2" w14:textId="785AF631" w:rsidR="002152F3" w:rsidRDefault="002152F3" w:rsidP="00744F50">
      <w:pPr>
        <w:spacing w:after="200"/>
        <w:ind w:left="284" w:right="283"/>
        <w:jc w:val="both"/>
        <w:rPr>
          <w:rFonts w:ascii="Times New Roman" w:eastAsia="Times New Roman" w:hAnsi="Times New Roman" w:cs="Times New Roman"/>
          <w:sz w:val="24"/>
          <w:szCs w:val="24"/>
        </w:rPr>
      </w:pPr>
    </w:p>
    <w:p w14:paraId="54A3AE36" w14:textId="7E583AEF" w:rsidR="002152F3" w:rsidRDefault="002152F3" w:rsidP="00744F50">
      <w:pPr>
        <w:spacing w:after="200"/>
        <w:ind w:left="284" w:right="283"/>
        <w:jc w:val="both"/>
        <w:rPr>
          <w:rFonts w:ascii="Times New Roman" w:eastAsia="Times New Roman" w:hAnsi="Times New Roman" w:cs="Times New Roman"/>
          <w:sz w:val="24"/>
          <w:szCs w:val="24"/>
        </w:rPr>
      </w:pPr>
    </w:p>
    <w:p w14:paraId="19D9EE1E" w14:textId="77777777" w:rsidR="002152F3" w:rsidRPr="00994046" w:rsidRDefault="002152F3" w:rsidP="00744F50">
      <w:pPr>
        <w:spacing w:after="200"/>
        <w:ind w:left="284" w:right="283"/>
        <w:jc w:val="both"/>
        <w:rPr>
          <w:rFonts w:ascii="Times New Roman" w:eastAsia="Times New Roman" w:hAnsi="Times New Roman" w:cs="Times New Roman"/>
          <w:sz w:val="24"/>
          <w:szCs w:val="24"/>
        </w:rPr>
      </w:pPr>
    </w:p>
    <w:p w14:paraId="7082BE3A" w14:textId="57BF4BB7" w:rsidR="00994046" w:rsidRPr="00994046" w:rsidRDefault="00994046" w:rsidP="00744F50">
      <w:pPr>
        <w:spacing w:after="200" w:line="240" w:lineRule="auto"/>
        <w:ind w:left="284" w:right="283"/>
        <w:jc w:val="center"/>
        <w:rPr>
          <w:rFonts w:ascii="Times New Roman" w:eastAsia="Times New Roman" w:hAnsi="Times New Roman" w:cs="Times New Roman"/>
          <w:b/>
          <w:bCs/>
          <w:sz w:val="24"/>
          <w:szCs w:val="24"/>
        </w:rPr>
      </w:pPr>
      <w:r w:rsidRPr="00994046">
        <w:rPr>
          <w:rFonts w:ascii="Times New Roman" w:eastAsia="Times New Roman" w:hAnsi="Times New Roman" w:cs="Times New Roman"/>
          <w:b/>
          <w:bCs/>
          <w:sz w:val="24"/>
          <w:szCs w:val="24"/>
        </w:rPr>
        <w:lastRenderedPageBreak/>
        <w:t>CAPÍTULO II</w:t>
      </w:r>
    </w:p>
    <w:p w14:paraId="00000009" w14:textId="09057D13" w:rsidR="00EB616D" w:rsidRPr="00994046" w:rsidRDefault="00994046" w:rsidP="00744F50">
      <w:pPr>
        <w:spacing w:after="200" w:line="240" w:lineRule="auto"/>
        <w:ind w:left="284" w:right="283"/>
        <w:jc w:val="center"/>
        <w:rPr>
          <w:rFonts w:ascii="Times New Roman" w:eastAsia="Times New Roman" w:hAnsi="Times New Roman" w:cs="Times New Roman"/>
          <w:b/>
          <w:bCs/>
          <w:sz w:val="24"/>
          <w:szCs w:val="24"/>
        </w:rPr>
      </w:pPr>
      <w:r w:rsidRPr="00994046">
        <w:rPr>
          <w:rFonts w:ascii="Times New Roman" w:eastAsia="Times New Roman" w:hAnsi="Times New Roman" w:cs="Times New Roman"/>
          <w:b/>
          <w:bCs/>
          <w:sz w:val="24"/>
          <w:szCs w:val="24"/>
        </w:rPr>
        <w:t>DOS PRINCÍPIOS ÉTICOS</w:t>
      </w:r>
    </w:p>
    <w:p w14:paraId="6D45D02B" w14:textId="77777777" w:rsidR="00994046" w:rsidRPr="00994046" w:rsidRDefault="00994046" w:rsidP="00744F50">
      <w:pPr>
        <w:spacing w:after="200"/>
        <w:ind w:left="284" w:right="283"/>
        <w:jc w:val="center"/>
        <w:rPr>
          <w:rFonts w:ascii="Times New Roman" w:eastAsia="Times New Roman" w:hAnsi="Times New Roman" w:cs="Times New Roman"/>
          <w:sz w:val="24"/>
          <w:szCs w:val="24"/>
        </w:rPr>
      </w:pPr>
    </w:p>
    <w:p w14:paraId="0000000A"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Art. 5º - A prática do exercício das atividades pela qual o agente público pauta sua conduta é fundamentada nos seguintes princípios éticos:</w:t>
      </w:r>
    </w:p>
    <w:p w14:paraId="0000000B"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I.   a dignidade, o decoro, o zelo, a probidade, o respeito à hierarquia, a dedicação, a cortesia, a assiduidade, a presteza e a disciplina;</w:t>
      </w:r>
    </w:p>
    <w:p w14:paraId="0000000C"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II.   a legalidade, a impessoalidade, a moralidade, a publicidade, a eficiência e o interesse público;</w:t>
      </w:r>
    </w:p>
    <w:p w14:paraId="0000000D"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III.   a conduta honesta, digna e cidadã;</w:t>
      </w:r>
    </w:p>
    <w:p w14:paraId="0000000E"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IV.   o cumprimento responsável e competente dos compromissos profissionais, munindo-se de técnicas adequadas, assegurando os resultados propostos e a qualidade satisfatória nos serviços e produtos e observando a sua segurança e de seus procedimentos;</w:t>
      </w:r>
    </w:p>
    <w:p w14:paraId="0000000F"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V.   o relacionamento honesto e justo dos profissionais para com os gestores, ordenadores, destinatários, beneficiários e colaboradores de seus serviços, com igualdade e lealdade de tratamento entre os profissionais.</w:t>
      </w:r>
    </w:p>
    <w:p w14:paraId="00000010"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Art. 6º - A prática do exercício das atividades do agente público da Perícia Oficial de Natureza Criminal é:</w:t>
      </w:r>
    </w:p>
    <w:p w14:paraId="00000011" w14:textId="600DE6CC"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 xml:space="preserve">I. </w:t>
      </w:r>
      <w:r w:rsidR="00880969" w:rsidRPr="00994046">
        <w:rPr>
          <w:rFonts w:ascii="Times New Roman" w:eastAsia="Times New Roman" w:hAnsi="Times New Roman" w:cs="Times New Roman"/>
          <w:sz w:val="24"/>
          <w:szCs w:val="24"/>
        </w:rPr>
        <w:t xml:space="preserve">a </w:t>
      </w:r>
      <w:r w:rsidRPr="00994046">
        <w:rPr>
          <w:rFonts w:ascii="Times New Roman" w:eastAsia="Times New Roman" w:hAnsi="Times New Roman" w:cs="Times New Roman"/>
          <w:sz w:val="24"/>
          <w:szCs w:val="24"/>
        </w:rPr>
        <w:t>busca da verdade real com base em metodologias e preceitos técnicos e científicos de forma a auxiliar a justiça;</w:t>
      </w:r>
    </w:p>
    <w:p w14:paraId="00000012"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II. baseada na promoção da segurança e bem estar social da humanidade;</w:t>
      </w:r>
    </w:p>
    <w:p w14:paraId="00000013" w14:textId="1300DB20"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 xml:space="preserve">III. baseada </w:t>
      </w:r>
      <w:r w:rsidR="00880969" w:rsidRPr="00994046">
        <w:rPr>
          <w:rFonts w:ascii="Times New Roman" w:eastAsia="Times New Roman" w:hAnsi="Times New Roman" w:cs="Times New Roman"/>
          <w:sz w:val="24"/>
          <w:szCs w:val="24"/>
        </w:rPr>
        <w:t>na</w:t>
      </w:r>
      <w:r w:rsidRPr="00994046">
        <w:rPr>
          <w:rFonts w:ascii="Times New Roman" w:eastAsia="Times New Roman" w:hAnsi="Times New Roman" w:cs="Times New Roman"/>
          <w:sz w:val="24"/>
          <w:szCs w:val="24"/>
        </w:rPr>
        <w:t xml:space="preserve"> construção de conhecimentos técnicos e científicos e pela criação ou aquisição tecnológica, colocadas </w:t>
      </w:r>
      <w:r w:rsidR="006B0C69" w:rsidRPr="00994046">
        <w:rPr>
          <w:rFonts w:ascii="Times New Roman" w:eastAsia="Times New Roman" w:hAnsi="Times New Roman" w:cs="Times New Roman"/>
          <w:sz w:val="24"/>
          <w:szCs w:val="24"/>
        </w:rPr>
        <w:t>a</w:t>
      </w:r>
      <w:r w:rsidRPr="00994046">
        <w:rPr>
          <w:rFonts w:ascii="Times New Roman" w:eastAsia="Times New Roman" w:hAnsi="Times New Roman" w:cs="Times New Roman"/>
          <w:sz w:val="24"/>
          <w:szCs w:val="24"/>
        </w:rPr>
        <w:t xml:space="preserve"> serviço da eficiência, eficácia e da qualidade do exercício profissional;</w:t>
      </w:r>
    </w:p>
    <w:p w14:paraId="00000014" w14:textId="6D6215D2" w:rsidR="00EB616D" w:rsidRPr="00994046" w:rsidRDefault="00485C89"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IV</w:t>
      </w:r>
      <w:r w:rsidR="00956B31" w:rsidRPr="00994046">
        <w:rPr>
          <w:rFonts w:ascii="Times New Roman" w:eastAsia="Times New Roman" w:hAnsi="Times New Roman" w:cs="Times New Roman"/>
          <w:sz w:val="24"/>
          <w:szCs w:val="24"/>
        </w:rPr>
        <w:t>. baseada nos preceitos do desenvolvimento sustentável na intervenção sobre os ambientes natural e construído, e na incolumidade das pessoas, de seus bens e de seus valores;</w:t>
      </w:r>
    </w:p>
    <w:p w14:paraId="00000015" w14:textId="69B1418D" w:rsidR="00EB616D"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V.  de exclusividade dos qualificados e para as atribuições que lhe foram conferidas, sendo a sua segurança de interesse individual e coletivo.</w:t>
      </w:r>
    </w:p>
    <w:p w14:paraId="502CB3C9" w14:textId="265F2390" w:rsidR="00994046" w:rsidRDefault="00994046" w:rsidP="00744F50">
      <w:pPr>
        <w:spacing w:after="200"/>
        <w:ind w:left="284" w:right="283"/>
        <w:jc w:val="both"/>
        <w:rPr>
          <w:rFonts w:ascii="Times New Roman" w:eastAsia="Times New Roman" w:hAnsi="Times New Roman" w:cs="Times New Roman"/>
          <w:sz w:val="24"/>
          <w:szCs w:val="24"/>
        </w:rPr>
      </w:pPr>
    </w:p>
    <w:p w14:paraId="2AE40BE7" w14:textId="09A9666D" w:rsidR="002152F3" w:rsidRDefault="002152F3" w:rsidP="00744F50">
      <w:pPr>
        <w:spacing w:after="200"/>
        <w:ind w:left="284" w:right="283"/>
        <w:jc w:val="both"/>
        <w:rPr>
          <w:rFonts w:ascii="Times New Roman" w:eastAsia="Times New Roman" w:hAnsi="Times New Roman" w:cs="Times New Roman"/>
          <w:sz w:val="24"/>
          <w:szCs w:val="24"/>
        </w:rPr>
      </w:pPr>
    </w:p>
    <w:p w14:paraId="42CB1E57" w14:textId="77777777" w:rsidR="002152F3" w:rsidRPr="00994046" w:rsidRDefault="002152F3" w:rsidP="00744F50">
      <w:pPr>
        <w:spacing w:after="200"/>
        <w:ind w:left="284" w:right="283"/>
        <w:jc w:val="both"/>
        <w:rPr>
          <w:rFonts w:ascii="Times New Roman" w:eastAsia="Times New Roman" w:hAnsi="Times New Roman" w:cs="Times New Roman"/>
          <w:sz w:val="24"/>
          <w:szCs w:val="24"/>
        </w:rPr>
      </w:pPr>
    </w:p>
    <w:p w14:paraId="64FD2F33" w14:textId="77777777" w:rsidR="00994046" w:rsidRDefault="00994046" w:rsidP="00744F50">
      <w:pPr>
        <w:spacing w:after="200" w:line="240" w:lineRule="auto"/>
        <w:ind w:left="284" w:right="283"/>
        <w:jc w:val="center"/>
        <w:rPr>
          <w:rFonts w:ascii="Times New Roman" w:eastAsia="Times New Roman" w:hAnsi="Times New Roman" w:cs="Times New Roman"/>
          <w:b/>
          <w:bCs/>
          <w:sz w:val="24"/>
          <w:szCs w:val="24"/>
        </w:rPr>
      </w:pPr>
      <w:r w:rsidRPr="00994046">
        <w:rPr>
          <w:rFonts w:ascii="Times New Roman" w:eastAsia="Times New Roman" w:hAnsi="Times New Roman" w:cs="Times New Roman"/>
          <w:b/>
          <w:bCs/>
          <w:sz w:val="24"/>
          <w:szCs w:val="24"/>
        </w:rPr>
        <w:lastRenderedPageBreak/>
        <w:t>CAPÍTULO III</w:t>
      </w:r>
    </w:p>
    <w:p w14:paraId="00000016" w14:textId="60089AF5" w:rsidR="00EB616D" w:rsidRDefault="00994046" w:rsidP="00744F50">
      <w:pPr>
        <w:spacing w:after="200" w:line="240" w:lineRule="auto"/>
        <w:ind w:left="284" w:right="283"/>
        <w:jc w:val="center"/>
        <w:rPr>
          <w:rFonts w:ascii="Times New Roman" w:eastAsia="Times New Roman" w:hAnsi="Times New Roman" w:cs="Times New Roman"/>
          <w:b/>
          <w:bCs/>
          <w:sz w:val="24"/>
          <w:szCs w:val="24"/>
        </w:rPr>
      </w:pPr>
      <w:r w:rsidRPr="00994046">
        <w:rPr>
          <w:rFonts w:ascii="Times New Roman" w:eastAsia="Times New Roman" w:hAnsi="Times New Roman" w:cs="Times New Roman"/>
          <w:b/>
          <w:bCs/>
          <w:sz w:val="24"/>
          <w:szCs w:val="24"/>
        </w:rPr>
        <w:t>DOS DIREITOS</w:t>
      </w:r>
    </w:p>
    <w:p w14:paraId="452D8444" w14:textId="77777777" w:rsidR="00994046" w:rsidRPr="00994046" w:rsidRDefault="00994046" w:rsidP="00744F50">
      <w:pPr>
        <w:spacing w:after="200"/>
        <w:ind w:left="284" w:right="283"/>
        <w:jc w:val="center"/>
        <w:rPr>
          <w:rFonts w:ascii="Times New Roman" w:eastAsia="Times New Roman" w:hAnsi="Times New Roman" w:cs="Times New Roman"/>
          <w:b/>
          <w:bCs/>
          <w:sz w:val="24"/>
          <w:szCs w:val="24"/>
        </w:rPr>
      </w:pPr>
    </w:p>
    <w:p w14:paraId="00000017"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Art. 7º - São reconhecidos os direitos coletivos universais inerentes aos agentes públicos no exercício de suas atividades:</w:t>
      </w:r>
    </w:p>
    <w:p w14:paraId="00000018" w14:textId="489F12D1"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I.    a realização das perícias oficiais de natureza criminal, exclusivamente por Peritos Oficiais</w:t>
      </w:r>
      <w:r w:rsidR="006B0C69" w:rsidRPr="00994046">
        <w:rPr>
          <w:rFonts w:ascii="Times New Roman" w:eastAsia="Times New Roman" w:hAnsi="Times New Roman" w:cs="Times New Roman"/>
          <w:sz w:val="24"/>
          <w:szCs w:val="24"/>
        </w:rPr>
        <w:t xml:space="preserve"> de Natureza Criminal</w:t>
      </w:r>
      <w:r w:rsidRPr="00994046">
        <w:rPr>
          <w:rFonts w:ascii="Times New Roman" w:eastAsia="Times New Roman" w:hAnsi="Times New Roman" w:cs="Times New Roman"/>
          <w:sz w:val="24"/>
          <w:szCs w:val="24"/>
        </w:rPr>
        <w:t>;</w:t>
      </w:r>
    </w:p>
    <w:p w14:paraId="00000019"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II.   o reconhecimento legal de sua atuação;</w:t>
      </w:r>
    </w:p>
    <w:p w14:paraId="0000001A"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III.   o zelo e a exclusividade da custódia de vestígios;</w:t>
      </w:r>
    </w:p>
    <w:p w14:paraId="0000001B" w14:textId="3D607998"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 xml:space="preserve">IV.   a representação institucional por </w:t>
      </w:r>
      <w:r w:rsidR="006B0C69" w:rsidRPr="00994046">
        <w:rPr>
          <w:rFonts w:ascii="Times New Roman" w:eastAsia="Times New Roman" w:hAnsi="Times New Roman" w:cs="Times New Roman"/>
          <w:sz w:val="24"/>
          <w:szCs w:val="24"/>
        </w:rPr>
        <w:t xml:space="preserve">Peritos Oficiais de Natureza Criminal </w:t>
      </w:r>
      <w:r w:rsidRPr="00994046">
        <w:rPr>
          <w:rFonts w:ascii="Times New Roman" w:eastAsia="Times New Roman" w:hAnsi="Times New Roman" w:cs="Times New Roman"/>
          <w:sz w:val="24"/>
          <w:szCs w:val="24"/>
        </w:rPr>
        <w:t>de carreira;</w:t>
      </w:r>
    </w:p>
    <w:p w14:paraId="0000001C"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V.   a livre associação e organização em corporações profissionais, associações de classe e entidade sindical.</w:t>
      </w:r>
    </w:p>
    <w:p w14:paraId="0000001D"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Art. 8º - São direitos dos servidores que laboram na Perícia Oficial de Natureza Criminal para o exercício de suas atividades:</w:t>
      </w:r>
    </w:p>
    <w:p w14:paraId="0000001E" w14:textId="0EE759CA"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I.   receber treinamento adequado, tanto para atividades fins quanto para atividades meio, elaborado pela Academia de Ciências Forenses e homologado pela Direção Geral d</w:t>
      </w:r>
      <w:r w:rsidR="00653DCE" w:rsidRPr="00994046">
        <w:rPr>
          <w:rFonts w:ascii="Times New Roman" w:eastAsia="Times New Roman" w:hAnsi="Times New Roman" w:cs="Times New Roman"/>
          <w:sz w:val="24"/>
          <w:szCs w:val="24"/>
        </w:rPr>
        <w:t>o órgão da</w:t>
      </w:r>
      <w:r w:rsidRPr="00994046">
        <w:rPr>
          <w:rFonts w:ascii="Times New Roman" w:eastAsia="Times New Roman" w:hAnsi="Times New Roman" w:cs="Times New Roman"/>
          <w:sz w:val="24"/>
          <w:szCs w:val="24"/>
        </w:rPr>
        <w:t xml:space="preserve"> Perícia Oficial de Natureza Criminal;</w:t>
      </w:r>
    </w:p>
    <w:p w14:paraId="0000001F"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II.   participar de eventos científicos de áreas de interesse à perícia oficial de natureza criminal;</w:t>
      </w:r>
    </w:p>
    <w:p w14:paraId="00000020"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III.   estar provido de todos os insumos necessários para a realização de trabalho digno e de qualidade técnica;</w:t>
      </w:r>
    </w:p>
    <w:p w14:paraId="00000021"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IV.   laborar com todos os Equipamentos de Segurança Individual ou Coletivo;</w:t>
      </w:r>
    </w:p>
    <w:p w14:paraId="00000022"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V.   ter seu bem-estar, saúde mental e saúde física assegurados pelos dirigentes da Perícia Oficial de Natureza Criminal;</w:t>
      </w:r>
    </w:p>
    <w:p w14:paraId="00000023"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VI.   o respeito às suas limitações físicas para o exercício de suas atribuições;</w:t>
      </w:r>
    </w:p>
    <w:p w14:paraId="00000024"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VII.   o respeito às diversidades culturais, de classe, de raça, etnia, gênero, credo e expressão de sexualidade;</w:t>
      </w:r>
    </w:p>
    <w:p w14:paraId="00000025"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VIII.   o provimento de meios e condições de trabalho dignos, eficazes e seguros;</w:t>
      </w:r>
    </w:p>
    <w:p w14:paraId="00000026"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lastRenderedPageBreak/>
        <w:t>IX.   o provimento de ambientes de trabalho com estruturas dignas, respeitando as normas de biossegurança existentes para o controle de contaminantes químicos, físicos e biológicos, atendendo às normas vigentes relativas à segurança, higiene e saúde dos trabalhadores;</w:t>
      </w:r>
    </w:p>
    <w:p w14:paraId="00000027" w14:textId="77777777"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X.   o provimento de ambiente de trabalho sadio e seguro, onde haja adoção de medidas de preservação da integridade física, mental e moral.</w:t>
      </w:r>
    </w:p>
    <w:p w14:paraId="00000028" w14:textId="258E0160"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 xml:space="preserve">XI.   trafegar em </w:t>
      </w:r>
      <w:r w:rsidR="00653DCE" w:rsidRPr="00994046">
        <w:rPr>
          <w:rFonts w:ascii="Times New Roman" w:eastAsia="Times New Roman" w:hAnsi="Times New Roman" w:cs="Times New Roman"/>
          <w:sz w:val="24"/>
          <w:szCs w:val="24"/>
        </w:rPr>
        <w:t>veículos</w:t>
      </w:r>
      <w:r w:rsidRPr="00994046">
        <w:rPr>
          <w:rFonts w:ascii="Times New Roman" w:eastAsia="Times New Roman" w:hAnsi="Times New Roman" w:cs="Times New Roman"/>
          <w:sz w:val="24"/>
          <w:szCs w:val="24"/>
        </w:rPr>
        <w:t xml:space="preserve"> com manutenções comprovadamente em dia, com sistemas de sinalização e segurança operando perfeitamente, limpas e livres de contaminantes, conforme as normas de biossegurança aplicadas;</w:t>
      </w:r>
    </w:p>
    <w:p w14:paraId="00000029" w14:textId="077BF3DD" w:rsidR="00EB616D" w:rsidRPr="00994046" w:rsidRDefault="00956B31" w:rsidP="00744F50">
      <w:pPr>
        <w:spacing w:after="200"/>
        <w:ind w:left="284" w:right="283"/>
        <w:jc w:val="both"/>
        <w:rPr>
          <w:rFonts w:ascii="Times New Roman" w:eastAsia="Times New Roman" w:hAnsi="Times New Roman" w:cs="Times New Roman"/>
          <w:sz w:val="24"/>
          <w:szCs w:val="24"/>
        </w:rPr>
      </w:pPr>
      <w:r w:rsidRPr="00994046">
        <w:rPr>
          <w:rFonts w:ascii="Times New Roman" w:eastAsia="Times New Roman" w:hAnsi="Times New Roman" w:cs="Times New Roman"/>
          <w:sz w:val="24"/>
          <w:szCs w:val="24"/>
        </w:rPr>
        <w:t xml:space="preserve">XII.   trafegar em </w:t>
      </w:r>
      <w:r w:rsidR="00653DCE" w:rsidRPr="00994046">
        <w:rPr>
          <w:rFonts w:ascii="Times New Roman" w:eastAsia="Times New Roman" w:hAnsi="Times New Roman" w:cs="Times New Roman"/>
          <w:sz w:val="24"/>
          <w:szCs w:val="24"/>
        </w:rPr>
        <w:t>veículos</w:t>
      </w:r>
      <w:r w:rsidRPr="00994046">
        <w:rPr>
          <w:rFonts w:ascii="Times New Roman" w:eastAsia="Times New Roman" w:hAnsi="Times New Roman" w:cs="Times New Roman"/>
          <w:sz w:val="24"/>
          <w:szCs w:val="24"/>
        </w:rPr>
        <w:t xml:space="preserve"> oficiais de acordo com as normas aplicáveis de segurança policial;</w:t>
      </w:r>
    </w:p>
    <w:p w14:paraId="0000002A" w14:textId="77777777" w:rsidR="00EB616D" w:rsidRPr="00994046" w:rsidRDefault="00956B31" w:rsidP="00744F50">
      <w:pPr>
        <w:spacing w:after="200"/>
        <w:ind w:left="284" w:right="283"/>
        <w:jc w:val="both"/>
        <w:rPr>
          <w:rFonts w:ascii="Times New Roman" w:hAnsi="Times New Roman" w:cs="Times New Roman"/>
          <w:sz w:val="24"/>
          <w:szCs w:val="24"/>
        </w:rPr>
      </w:pPr>
      <w:r w:rsidRPr="00994046">
        <w:rPr>
          <w:rFonts w:ascii="Times New Roman" w:eastAsia="Times New Roman" w:hAnsi="Times New Roman" w:cs="Times New Roman"/>
          <w:sz w:val="24"/>
          <w:szCs w:val="24"/>
        </w:rPr>
        <w:t xml:space="preserve">XIII.   autonomia técnico, científica e funcional em torno da análise do(s) fato(s), objeto das perícias, </w:t>
      </w:r>
      <w:proofErr w:type="gramStart"/>
      <w:r w:rsidRPr="00994046">
        <w:rPr>
          <w:rFonts w:ascii="Times New Roman" w:eastAsia="Times New Roman" w:hAnsi="Times New Roman" w:cs="Times New Roman"/>
          <w:sz w:val="24"/>
          <w:szCs w:val="24"/>
        </w:rPr>
        <w:t>sem co</w:t>
      </w:r>
      <w:r w:rsidRPr="00994046">
        <w:rPr>
          <w:rFonts w:ascii="Times New Roman" w:hAnsi="Times New Roman" w:cs="Times New Roman"/>
          <w:sz w:val="24"/>
          <w:szCs w:val="24"/>
        </w:rPr>
        <w:t>ntudo</w:t>
      </w:r>
      <w:proofErr w:type="gramEnd"/>
      <w:r w:rsidRPr="00994046">
        <w:rPr>
          <w:rFonts w:ascii="Times New Roman" w:hAnsi="Times New Roman" w:cs="Times New Roman"/>
          <w:sz w:val="24"/>
          <w:szCs w:val="24"/>
        </w:rPr>
        <w:t xml:space="preserve"> infringir os preceitos de ordem moral e legal;</w:t>
      </w:r>
    </w:p>
    <w:p w14:paraId="0000002B"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XIV.</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a proteção dos direitos humanos, respeito aos direitos fundamentais e promoção da cidadania e da dignidade da pessoa humana;</w:t>
      </w:r>
    </w:p>
    <w:p w14:paraId="0000002C"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XV.</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ter suas folgas, férias, licenças e afastamentos médicos respeitados;</w:t>
      </w:r>
    </w:p>
    <w:p w14:paraId="0000002D" w14:textId="007CB173"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XVI.</w:t>
      </w:r>
      <w:r w:rsidRPr="00994046">
        <w:rPr>
          <w:rFonts w:ascii="Times New Roman" w:eastAsia="Times New Roman" w:hAnsi="Times New Roman" w:cs="Times New Roman"/>
          <w:sz w:val="24"/>
          <w:szCs w:val="24"/>
        </w:rPr>
        <w:t xml:space="preserve">   </w:t>
      </w:r>
      <w:r w:rsidR="00653DCE" w:rsidRPr="00994046">
        <w:rPr>
          <w:rFonts w:ascii="Times New Roman" w:hAnsi="Times New Roman" w:cs="Times New Roman"/>
          <w:sz w:val="24"/>
          <w:szCs w:val="24"/>
        </w:rPr>
        <w:t>ter a</w:t>
      </w:r>
      <w:r w:rsidRPr="00994046">
        <w:rPr>
          <w:rFonts w:ascii="Times New Roman" w:hAnsi="Times New Roman" w:cs="Times New Roman"/>
          <w:sz w:val="24"/>
          <w:szCs w:val="24"/>
        </w:rPr>
        <w:t xml:space="preserve"> análise de seus pedidos de progressão e promoção de forma isonômica;</w:t>
      </w:r>
    </w:p>
    <w:p w14:paraId="0000002E" w14:textId="5CBD0436" w:rsidR="00EB616D"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XVII.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a participação de atividades político-partidárias em caráter estritamente pessoal, fora de seus horários e locais de trabalho.</w:t>
      </w:r>
    </w:p>
    <w:p w14:paraId="5A576ED2" w14:textId="77777777" w:rsidR="002152F3" w:rsidRPr="00994046" w:rsidRDefault="002152F3" w:rsidP="00744F50">
      <w:pPr>
        <w:spacing w:before="240" w:after="240" w:line="360" w:lineRule="auto"/>
        <w:ind w:left="284" w:right="283"/>
        <w:jc w:val="both"/>
        <w:rPr>
          <w:rFonts w:ascii="Times New Roman" w:hAnsi="Times New Roman" w:cs="Times New Roman"/>
          <w:sz w:val="24"/>
          <w:szCs w:val="24"/>
        </w:rPr>
      </w:pPr>
    </w:p>
    <w:p w14:paraId="4E7D49BB" w14:textId="77777777" w:rsidR="002152F3" w:rsidRDefault="00994046" w:rsidP="00744F50">
      <w:pPr>
        <w:spacing w:before="240" w:after="240" w:line="240" w:lineRule="auto"/>
        <w:ind w:left="284" w:right="283"/>
        <w:jc w:val="center"/>
        <w:rPr>
          <w:rFonts w:ascii="Times New Roman" w:hAnsi="Times New Roman" w:cs="Times New Roman"/>
          <w:b/>
          <w:bCs/>
          <w:sz w:val="24"/>
          <w:szCs w:val="24"/>
        </w:rPr>
      </w:pPr>
      <w:r w:rsidRPr="00994046">
        <w:rPr>
          <w:rFonts w:ascii="Times New Roman" w:hAnsi="Times New Roman" w:cs="Times New Roman"/>
          <w:b/>
          <w:bCs/>
          <w:sz w:val="24"/>
          <w:szCs w:val="24"/>
        </w:rPr>
        <w:t xml:space="preserve">CAPÍTULO IV </w:t>
      </w:r>
    </w:p>
    <w:p w14:paraId="0000002F" w14:textId="389F333C" w:rsidR="00EB616D" w:rsidRPr="00994046" w:rsidRDefault="00994046" w:rsidP="00744F50">
      <w:pPr>
        <w:spacing w:before="240" w:after="240" w:line="240" w:lineRule="auto"/>
        <w:ind w:left="284" w:right="283"/>
        <w:jc w:val="center"/>
        <w:rPr>
          <w:rFonts w:ascii="Times New Roman" w:hAnsi="Times New Roman" w:cs="Times New Roman"/>
          <w:b/>
          <w:bCs/>
          <w:sz w:val="24"/>
          <w:szCs w:val="24"/>
        </w:rPr>
      </w:pPr>
      <w:r w:rsidRPr="00994046">
        <w:rPr>
          <w:rFonts w:ascii="Times New Roman" w:hAnsi="Times New Roman" w:cs="Times New Roman"/>
          <w:b/>
          <w:bCs/>
          <w:sz w:val="24"/>
          <w:szCs w:val="24"/>
        </w:rPr>
        <w:t>DOS DEVERES</w:t>
      </w:r>
    </w:p>
    <w:p w14:paraId="1E074B13" w14:textId="77777777" w:rsidR="002152F3" w:rsidRDefault="002152F3" w:rsidP="00744F50">
      <w:pPr>
        <w:spacing w:before="240" w:after="240" w:line="360" w:lineRule="auto"/>
        <w:ind w:left="284" w:right="283"/>
        <w:jc w:val="both"/>
        <w:rPr>
          <w:rFonts w:ascii="Times New Roman" w:hAnsi="Times New Roman" w:cs="Times New Roman"/>
          <w:sz w:val="24"/>
          <w:szCs w:val="24"/>
        </w:rPr>
      </w:pPr>
    </w:p>
    <w:p w14:paraId="00000030" w14:textId="67435B02"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Art. 9º - São deveres no desempenho da atividade dos agentes públicos que laborem na Perícia Oficial de Natureza Criminal:</w:t>
      </w:r>
    </w:p>
    <w:p w14:paraId="00000031"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a formação de uma consciência profissional no ambiente de trabalho e fora dele;</w:t>
      </w:r>
    </w:p>
    <w:p w14:paraId="00000032"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II.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a responsabilidade pelos atos praticados na esfera administrativa e judicial;</w:t>
      </w:r>
    </w:p>
    <w:p w14:paraId="00000033" w14:textId="77777777" w:rsidR="00EB616D" w:rsidRPr="00994046" w:rsidRDefault="00956B31" w:rsidP="00744F50">
      <w:pPr>
        <w:pBdr>
          <w:top w:val="nil"/>
          <w:left w:val="nil"/>
          <w:bottom w:val="nil"/>
          <w:right w:val="nil"/>
          <w:between w:val="nil"/>
        </w:pBd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lastRenderedPageBreak/>
        <w:t xml:space="preserve">III.  </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a atuação com imparcialidade e impessoalidade em atos periciais;</w:t>
      </w:r>
    </w:p>
    <w:p w14:paraId="00000034"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IV.</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 xml:space="preserve"> a adequação, sempre que possível, de sua forma de expressão técnica às normas vigentes aplicáveis;</w:t>
      </w:r>
    </w:p>
    <w:p w14:paraId="00000035"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V.</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manter-se informado sobre as normas que regulamentam o exercício das atividades do órgão;</w:t>
      </w:r>
    </w:p>
    <w:p w14:paraId="00000036"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VI.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participar, sempre que possível, de cursos de capacitação, em especial os promovidos ou organizados pela Academia de Ciências Forenses da Perícia Oficial de Natureza Criminal ou outras instituições ligadas à segurança pública;</w:t>
      </w:r>
    </w:p>
    <w:p w14:paraId="00000037"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 xml:space="preserve">VII. cooperar para o progresso em geral, com seu concurso intelectual e material no aprimoramento da cultura profissional, ilustração técnica, ciência aplicada e investigação científica; </w:t>
      </w:r>
    </w:p>
    <w:p w14:paraId="00000038"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VIII.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o resguardo do sigilo profissional;</w:t>
      </w:r>
    </w:p>
    <w:p w14:paraId="00000039"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IX.</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a colaboração com as autoridades constituídas, dentro dos limites de suas atribuições e competência do órgão onde trabalha;</w:t>
      </w:r>
    </w:p>
    <w:p w14:paraId="0000003A"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 xml:space="preserve"> o zelo pela dignidade da função;</w:t>
      </w:r>
    </w:p>
    <w:p w14:paraId="0000003B" w14:textId="109C1DFD"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 xml:space="preserve"> o respeito aos trabalhos desenvolvidos pelas entidades de classe a que </w:t>
      </w:r>
      <w:r w:rsidR="00FA1799" w:rsidRPr="00994046">
        <w:rPr>
          <w:rFonts w:ascii="Times New Roman" w:hAnsi="Times New Roman" w:cs="Times New Roman"/>
          <w:sz w:val="24"/>
          <w:szCs w:val="24"/>
        </w:rPr>
        <w:t>seja filiado</w:t>
      </w:r>
      <w:r w:rsidRPr="00994046">
        <w:rPr>
          <w:rFonts w:ascii="Times New Roman" w:hAnsi="Times New Roman" w:cs="Times New Roman"/>
          <w:sz w:val="24"/>
          <w:szCs w:val="24"/>
        </w:rPr>
        <w:t xml:space="preserve"> ou não;</w:t>
      </w:r>
    </w:p>
    <w:p w14:paraId="0000003C"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XII.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a colaboração, por parte da direção e de colegas de trabalho, na realização de atividades profissionais;</w:t>
      </w:r>
    </w:p>
    <w:p w14:paraId="0000003D"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XIII.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divulgar os conhecimentos científicos, artísticos e tecnológicos inerentes ao exercício de suas atividades, no âmbito da Perícia Oficial de Natureza Criminal;</w:t>
      </w:r>
    </w:p>
    <w:p w14:paraId="0000003E"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XIV.</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harmonizar os interesses pessoais aos coletivos, a fim de manter o bom funcionamento do órgão;</w:t>
      </w:r>
    </w:p>
    <w:p w14:paraId="0000003F"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XV.</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contribuir para a preservação da incolumidade pública;</w:t>
      </w:r>
    </w:p>
    <w:p w14:paraId="00000040"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XVI.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dedicar-se com zelo ao exercício de suas atividades;</w:t>
      </w:r>
    </w:p>
    <w:p w14:paraId="00000041"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lastRenderedPageBreak/>
        <w:t>XVII.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desempenhar o exercício de suas atividades nos limites de suas atribuições e de sua capacidade física e psicológica de realização;</w:t>
      </w:r>
    </w:p>
    <w:p w14:paraId="00000042"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XVIII.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orientar o exercício das atividades pelos preceitos do desenvolvimento sustentável;</w:t>
      </w:r>
    </w:p>
    <w:p w14:paraId="00000043" w14:textId="61CBB1AE"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XIX.</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 xml:space="preserve">empenhar-se junto </w:t>
      </w:r>
      <w:r w:rsidR="00FA1799" w:rsidRPr="00994046">
        <w:rPr>
          <w:rFonts w:ascii="Times New Roman" w:hAnsi="Times New Roman" w:cs="Times New Roman"/>
          <w:sz w:val="24"/>
          <w:szCs w:val="24"/>
        </w:rPr>
        <w:t>ao órgão da</w:t>
      </w:r>
      <w:r w:rsidRPr="00994046">
        <w:rPr>
          <w:rFonts w:ascii="Times New Roman" w:hAnsi="Times New Roman" w:cs="Times New Roman"/>
          <w:sz w:val="24"/>
          <w:szCs w:val="24"/>
        </w:rPr>
        <w:t xml:space="preserve"> Perícia Oficial de Natureza Criminal para a consolidação da cidadania e da solidariedade profissional, e da coibição das transgressões éticas;</w:t>
      </w:r>
    </w:p>
    <w:p w14:paraId="00000044"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preservar e defender os direitos profissionais;</w:t>
      </w:r>
    </w:p>
    <w:p w14:paraId="00000045"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zelar pela adequada alocação e pelo uso correto e eficiente de todas as instalações, bens e recursos do órgão e pela plena gestão documental sob sua guarda e responsabilidade;</w:t>
      </w:r>
    </w:p>
    <w:p w14:paraId="00000046"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XXII.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observar os princípios da economicidade, razoabilidade e responsabilidade socioambiental, tanto na aquisição quanto na operação e manutenção das instalações, bens e recursos do órgão;</w:t>
      </w:r>
    </w:p>
    <w:p w14:paraId="00000047" w14:textId="2927F21E"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XXIII.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manter conduta adequada no ambiente de trabalho ou fora dele, inclusive em mídias sociais, ao utilizar o nome ou símbolos da Perícia Oficial de Nat</w:t>
      </w:r>
      <w:r w:rsidR="006B0C69" w:rsidRPr="00994046">
        <w:rPr>
          <w:rFonts w:ascii="Times New Roman" w:hAnsi="Times New Roman" w:cs="Times New Roman"/>
          <w:sz w:val="24"/>
          <w:szCs w:val="24"/>
        </w:rPr>
        <w:t>ureza Criminal, visando sempre à</w:t>
      </w:r>
      <w:r w:rsidRPr="00994046">
        <w:rPr>
          <w:rFonts w:ascii="Times New Roman" w:hAnsi="Times New Roman" w:cs="Times New Roman"/>
          <w:sz w:val="24"/>
          <w:szCs w:val="24"/>
        </w:rPr>
        <w:t xml:space="preserve"> preservação da imagem do órgão</w:t>
      </w:r>
      <w:r w:rsidR="006B0C69" w:rsidRPr="00994046">
        <w:rPr>
          <w:rFonts w:ascii="Times New Roman" w:hAnsi="Times New Roman" w:cs="Times New Roman"/>
          <w:sz w:val="24"/>
          <w:szCs w:val="24"/>
        </w:rPr>
        <w:t xml:space="preserve"> e da carreira</w:t>
      </w:r>
      <w:r w:rsidRPr="00994046">
        <w:rPr>
          <w:rFonts w:ascii="Times New Roman" w:hAnsi="Times New Roman" w:cs="Times New Roman"/>
          <w:sz w:val="24"/>
          <w:szCs w:val="24"/>
        </w:rPr>
        <w:t>;</w:t>
      </w:r>
    </w:p>
    <w:p w14:paraId="00000048"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XXIV.</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denunciar, à área competente da Perícia Oficial de Natureza Criminal, todo e qualquer ato de improbidade administrativa e crimes praticados por agentes públicos que venha a ter conhecimento;</w:t>
      </w:r>
    </w:p>
    <w:p w14:paraId="00000049"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XXV.</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apoiar e contribuir para o desenvolvimento contínuo das práticas seguras em todas as suas tarefas e de seus colegas;</w:t>
      </w:r>
    </w:p>
    <w:p w14:paraId="0000004A"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XXVI.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participar de treinamentos sobre rotinas e procedimentos de segurança e saúde, oferecidos por sua instituição, principalmente quanto a atividades ou situações de risco;</w:t>
      </w:r>
    </w:p>
    <w:p w14:paraId="0000004B"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XXVII.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apoiar, em sua recuperação, os agentes públicos que apresentem comprometimento com álcool ou drogas;</w:t>
      </w:r>
    </w:p>
    <w:p w14:paraId="0000004C" w14:textId="170A6F74"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XXVIII.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 xml:space="preserve">incorporar nas atividades </w:t>
      </w:r>
      <w:r w:rsidR="004529B6" w:rsidRPr="00994046">
        <w:rPr>
          <w:rFonts w:ascii="Times New Roman" w:hAnsi="Times New Roman" w:cs="Times New Roman"/>
          <w:sz w:val="24"/>
          <w:szCs w:val="24"/>
        </w:rPr>
        <w:t>periciais</w:t>
      </w:r>
      <w:r w:rsidRPr="00994046">
        <w:rPr>
          <w:rFonts w:ascii="Times New Roman" w:hAnsi="Times New Roman" w:cs="Times New Roman"/>
          <w:sz w:val="24"/>
          <w:szCs w:val="24"/>
        </w:rPr>
        <w:t xml:space="preserve"> a necessidade de agir de forma segura</w:t>
      </w:r>
      <w:r w:rsidR="004529B6" w:rsidRPr="00994046">
        <w:rPr>
          <w:rFonts w:ascii="Times New Roman" w:hAnsi="Times New Roman" w:cs="Times New Roman"/>
          <w:sz w:val="24"/>
          <w:szCs w:val="24"/>
        </w:rPr>
        <w:t>, executando apenas tarefas cujas medidas de segurança estejam dentro das normas vigentes;</w:t>
      </w:r>
    </w:p>
    <w:p w14:paraId="06626759" w14:textId="6E64B6C1" w:rsidR="004529B6" w:rsidRPr="00994046" w:rsidRDefault="004529B6"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lastRenderedPageBreak/>
        <w:t>XIX. comunicar à entidade de classe e/ou superiores hierárquicos quanto à não observação do disposto no inciso anterior;</w:t>
      </w:r>
    </w:p>
    <w:p w14:paraId="0000004E"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XXX.</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respeitar os direitos humanos e trabalhistas.</w:t>
      </w:r>
    </w:p>
    <w:p w14:paraId="0000004F" w14:textId="06EED2BD"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 xml:space="preserve">XXXI. </w:t>
      </w:r>
      <w:r w:rsidR="00D83C3B" w:rsidRPr="00994046">
        <w:rPr>
          <w:rFonts w:ascii="Times New Roman" w:hAnsi="Times New Roman" w:cs="Times New Roman"/>
          <w:sz w:val="24"/>
          <w:szCs w:val="24"/>
        </w:rPr>
        <w:t>p</w:t>
      </w:r>
      <w:r w:rsidRPr="00994046">
        <w:rPr>
          <w:rFonts w:ascii="Times New Roman" w:hAnsi="Times New Roman" w:cs="Times New Roman"/>
          <w:sz w:val="24"/>
          <w:szCs w:val="24"/>
        </w:rPr>
        <w:t xml:space="preserve">restigiar as Entidades de Classe, contribuindo, sempre que solicitado, para o sucesso das suas iniciativas em defesa da profissão, dos profissionais e da coletividade. </w:t>
      </w:r>
    </w:p>
    <w:p w14:paraId="0BBAA4F1" w14:textId="333B79A1" w:rsidR="00D33C1B" w:rsidRDefault="00D33C1B"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 xml:space="preserve">XXXII. </w:t>
      </w:r>
      <w:r w:rsidR="00D83C3B" w:rsidRPr="00994046">
        <w:rPr>
          <w:rFonts w:ascii="Times New Roman" w:hAnsi="Times New Roman" w:cs="Times New Roman"/>
          <w:sz w:val="24"/>
          <w:szCs w:val="24"/>
        </w:rPr>
        <w:t>c</w:t>
      </w:r>
      <w:r w:rsidRPr="00994046">
        <w:rPr>
          <w:rFonts w:ascii="Times New Roman" w:hAnsi="Times New Roman" w:cs="Times New Roman"/>
          <w:sz w:val="24"/>
          <w:szCs w:val="24"/>
        </w:rPr>
        <w:t>ontribuir com programas voltados à valorização e qualidade de vida dos servidores dos órgãos de Perícia Oficial de Natureza Criminal.</w:t>
      </w:r>
    </w:p>
    <w:p w14:paraId="0BB5D3FB" w14:textId="6CEEA89B" w:rsidR="002152F3" w:rsidRDefault="002152F3" w:rsidP="00744F50">
      <w:pPr>
        <w:spacing w:before="240" w:after="240" w:line="360" w:lineRule="auto"/>
        <w:ind w:left="284" w:right="283"/>
        <w:jc w:val="both"/>
        <w:rPr>
          <w:rFonts w:ascii="Times New Roman" w:hAnsi="Times New Roman" w:cs="Times New Roman"/>
          <w:sz w:val="24"/>
          <w:szCs w:val="24"/>
        </w:rPr>
      </w:pPr>
    </w:p>
    <w:p w14:paraId="0D5E2E5E" w14:textId="77777777" w:rsidR="002152F3" w:rsidRDefault="002152F3" w:rsidP="00744F50">
      <w:pPr>
        <w:spacing w:before="240" w:after="240" w:line="240" w:lineRule="auto"/>
        <w:ind w:left="284" w:right="283"/>
        <w:jc w:val="center"/>
        <w:rPr>
          <w:rFonts w:ascii="Times New Roman" w:hAnsi="Times New Roman" w:cs="Times New Roman"/>
          <w:b/>
          <w:bCs/>
          <w:sz w:val="24"/>
          <w:szCs w:val="24"/>
        </w:rPr>
      </w:pPr>
      <w:r w:rsidRPr="002152F3">
        <w:rPr>
          <w:rFonts w:ascii="Times New Roman" w:hAnsi="Times New Roman" w:cs="Times New Roman"/>
          <w:b/>
          <w:bCs/>
          <w:sz w:val="24"/>
          <w:szCs w:val="24"/>
        </w:rPr>
        <w:t>CAPÍTULO V</w:t>
      </w:r>
    </w:p>
    <w:p w14:paraId="00000051" w14:textId="6D19AF12" w:rsidR="00EB616D" w:rsidRPr="002152F3" w:rsidRDefault="002152F3" w:rsidP="00744F50">
      <w:pPr>
        <w:spacing w:before="240" w:after="240" w:line="240" w:lineRule="auto"/>
        <w:ind w:left="284" w:right="283"/>
        <w:jc w:val="center"/>
        <w:rPr>
          <w:rFonts w:ascii="Times New Roman" w:hAnsi="Times New Roman" w:cs="Times New Roman"/>
          <w:b/>
          <w:bCs/>
          <w:sz w:val="24"/>
          <w:szCs w:val="24"/>
        </w:rPr>
      </w:pPr>
      <w:r w:rsidRPr="002152F3">
        <w:rPr>
          <w:rFonts w:ascii="Times New Roman" w:hAnsi="Times New Roman" w:cs="Times New Roman"/>
          <w:b/>
          <w:bCs/>
          <w:sz w:val="24"/>
          <w:szCs w:val="24"/>
        </w:rPr>
        <w:t>DAS PROIBIÇÕES</w:t>
      </w:r>
    </w:p>
    <w:p w14:paraId="52A57FBC" w14:textId="77777777" w:rsidR="002152F3" w:rsidRDefault="002152F3" w:rsidP="00744F50">
      <w:pPr>
        <w:spacing w:before="240" w:after="240" w:line="360" w:lineRule="auto"/>
        <w:ind w:left="284" w:right="283"/>
        <w:jc w:val="both"/>
        <w:rPr>
          <w:rFonts w:ascii="Times New Roman" w:hAnsi="Times New Roman" w:cs="Times New Roman"/>
          <w:sz w:val="24"/>
          <w:szCs w:val="24"/>
        </w:rPr>
      </w:pPr>
    </w:p>
    <w:p w14:paraId="00000052" w14:textId="59920A64"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Art. 1</w:t>
      </w:r>
      <w:r w:rsidR="00D83C3B" w:rsidRPr="00994046">
        <w:rPr>
          <w:rFonts w:ascii="Times New Roman" w:hAnsi="Times New Roman" w:cs="Times New Roman"/>
          <w:sz w:val="24"/>
          <w:szCs w:val="24"/>
        </w:rPr>
        <w:t>0</w:t>
      </w:r>
      <w:r w:rsidRPr="00994046">
        <w:rPr>
          <w:rFonts w:ascii="Times New Roman" w:hAnsi="Times New Roman" w:cs="Times New Roman"/>
          <w:sz w:val="24"/>
          <w:szCs w:val="24"/>
        </w:rPr>
        <w:t xml:space="preserve"> - É vedado aos agentes públicos da Perícia Oficial de Natureza Criminal:</w:t>
      </w:r>
    </w:p>
    <w:p w14:paraId="00000053"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auferir vantagens ilícitas para si ou para outrem;</w:t>
      </w:r>
    </w:p>
    <w:p w14:paraId="00000054" w14:textId="703723A6"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II.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quebrar o sigilo profissional, divulgando ou propiciando de qualquer modo a divulgação,</w:t>
      </w:r>
      <w:r w:rsidR="00024B07" w:rsidRPr="00994046">
        <w:rPr>
          <w:rFonts w:ascii="Times New Roman" w:hAnsi="Times New Roman" w:cs="Times New Roman"/>
          <w:sz w:val="24"/>
          <w:szCs w:val="24"/>
        </w:rPr>
        <w:t xml:space="preserve"> sem autorização,</w:t>
      </w:r>
      <w:r w:rsidRPr="00994046">
        <w:rPr>
          <w:rFonts w:ascii="Times New Roman" w:hAnsi="Times New Roman" w:cs="Times New Roman"/>
          <w:sz w:val="24"/>
          <w:szCs w:val="24"/>
        </w:rPr>
        <w:t xml:space="preserve"> no todo ou em parte, de assuntos relativos aos trabalhos periciais, seus ou de seus colegas;</w:t>
      </w:r>
    </w:p>
    <w:p w14:paraId="00000055"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III.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deixar de utilizar todos os conhecimentos técnico-científicos possíveis que estiverem em seu alcance para a formalização de conclusões periciais, com interesse pessoal ou favorecimento de alguém;</w:t>
      </w:r>
    </w:p>
    <w:p w14:paraId="00000056" w14:textId="56E48464"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IV.</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negligenciar</w:t>
      </w:r>
      <w:r w:rsidR="00D33C1B" w:rsidRPr="00994046">
        <w:rPr>
          <w:rFonts w:ascii="Times New Roman" w:hAnsi="Times New Roman" w:cs="Times New Roman"/>
          <w:sz w:val="24"/>
          <w:szCs w:val="24"/>
        </w:rPr>
        <w:t xml:space="preserve"> </w:t>
      </w:r>
      <w:r w:rsidRPr="00994046">
        <w:rPr>
          <w:rFonts w:ascii="Times New Roman" w:hAnsi="Times New Roman" w:cs="Times New Roman"/>
          <w:sz w:val="24"/>
          <w:szCs w:val="24"/>
        </w:rPr>
        <w:t>ou procrastinar</w:t>
      </w:r>
      <w:r w:rsidR="00D33C1B" w:rsidRPr="00994046">
        <w:rPr>
          <w:rFonts w:ascii="Times New Roman" w:hAnsi="Times New Roman" w:cs="Times New Roman"/>
          <w:sz w:val="24"/>
          <w:szCs w:val="24"/>
        </w:rPr>
        <w:t>,</w:t>
      </w:r>
      <w:r w:rsidRPr="00994046">
        <w:rPr>
          <w:rFonts w:ascii="Times New Roman" w:hAnsi="Times New Roman" w:cs="Times New Roman"/>
          <w:sz w:val="24"/>
          <w:szCs w:val="24"/>
        </w:rPr>
        <w:t xml:space="preserve"> </w:t>
      </w:r>
      <w:r w:rsidR="00D33C1B" w:rsidRPr="00994046">
        <w:rPr>
          <w:rFonts w:ascii="Times New Roman" w:hAnsi="Times New Roman" w:cs="Times New Roman"/>
          <w:sz w:val="24"/>
          <w:szCs w:val="24"/>
        </w:rPr>
        <w:t>intencionalmente</w:t>
      </w:r>
      <w:r w:rsidRPr="00994046">
        <w:rPr>
          <w:rFonts w:ascii="Times New Roman" w:hAnsi="Times New Roman" w:cs="Times New Roman"/>
          <w:sz w:val="24"/>
          <w:szCs w:val="24"/>
        </w:rPr>
        <w:t xml:space="preserve">, </w:t>
      </w:r>
      <w:r w:rsidR="00D33C1B" w:rsidRPr="00994046">
        <w:rPr>
          <w:rFonts w:ascii="Times New Roman" w:hAnsi="Times New Roman" w:cs="Times New Roman"/>
          <w:sz w:val="24"/>
          <w:szCs w:val="24"/>
        </w:rPr>
        <w:t>o cumprimento de seus deveres n</w:t>
      </w:r>
      <w:r w:rsidRPr="00994046">
        <w:rPr>
          <w:rFonts w:ascii="Times New Roman" w:hAnsi="Times New Roman" w:cs="Times New Roman"/>
          <w:sz w:val="24"/>
          <w:szCs w:val="24"/>
        </w:rPr>
        <w:t>a execução de tarefas que lhe são confiadas;</w:t>
      </w:r>
    </w:p>
    <w:p w14:paraId="00000057" w14:textId="1784D6E8"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V.</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descumprir voluntária e injustificadamente os deveres do ofício;</w:t>
      </w:r>
    </w:p>
    <w:p w14:paraId="00000058" w14:textId="57A97F4B"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lastRenderedPageBreak/>
        <w:t>VI.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usar de privilégi</w:t>
      </w:r>
      <w:r w:rsidR="00F124DE" w:rsidRPr="00994046">
        <w:rPr>
          <w:rFonts w:ascii="Times New Roman" w:hAnsi="Times New Roman" w:cs="Times New Roman"/>
          <w:sz w:val="24"/>
          <w:szCs w:val="24"/>
        </w:rPr>
        <w:t>os</w:t>
      </w:r>
      <w:r w:rsidRPr="00994046">
        <w:rPr>
          <w:rFonts w:ascii="Times New Roman" w:hAnsi="Times New Roman" w:cs="Times New Roman"/>
          <w:sz w:val="24"/>
          <w:szCs w:val="24"/>
        </w:rPr>
        <w:t xml:space="preserve"> inerentes ao cargo ou função de forma abusiva, para fins discriminatórios ou para auferir vantagens pessoais;</w:t>
      </w:r>
    </w:p>
    <w:p w14:paraId="00000059"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VII.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prestar de má-fé qualquer ato que possa resultar em danos às pessoas ou a seus bens patrimoniais;</w:t>
      </w:r>
    </w:p>
    <w:p w14:paraId="0000005C" w14:textId="54DD9055" w:rsidR="00EB616D" w:rsidRPr="00994046" w:rsidRDefault="00A2312D"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VIII</w:t>
      </w:r>
      <w:r w:rsidR="00956B31" w:rsidRPr="00994046">
        <w:rPr>
          <w:rFonts w:ascii="Times New Roman" w:hAnsi="Times New Roman" w:cs="Times New Roman"/>
          <w:sz w:val="24"/>
          <w:szCs w:val="24"/>
        </w:rPr>
        <w:t>.</w:t>
      </w:r>
      <w:r w:rsidR="00956B31" w:rsidRPr="00994046">
        <w:rPr>
          <w:rFonts w:ascii="Times New Roman" w:eastAsia="Times New Roman" w:hAnsi="Times New Roman" w:cs="Times New Roman"/>
          <w:sz w:val="24"/>
          <w:szCs w:val="24"/>
        </w:rPr>
        <w:t xml:space="preserve">   </w:t>
      </w:r>
      <w:r w:rsidR="00956B31" w:rsidRPr="00994046">
        <w:rPr>
          <w:rFonts w:ascii="Times New Roman" w:hAnsi="Times New Roman" w:cs="Times New Roman"/>
          <w:sz w:val="24"/>
          <w:szCs w:val="24"/>
        </w:rPr>
        <w:t>promover, aceitar ou apoiar o nepotismo;</w:t>
      </w:r>
    </w:p>
    <w:p w14:paraId="0000005D" w14:textId="65CFC913" w:rsidR="00EB616D" w:rsidRPr="00994046" w:rsidRDefault="00A2312D"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I</w:t>
      </w:r>
      <w:r w:rsidR="00956B31" w:rsidRPr="00994046">
        <w:rPr>
          <w:rFonts w:ascii="Times New Roman" w:hAnsi="Times New Roman" w:cs="Times New Roman"/>
          <w:sz w:val="24"/>
          <w:szCs w:val="24"/>
        </w:rPr>
        <w:t>X.</w:t>
      </w:r>
      <w:r w:rsidR="00956B31" w:rsidRPr="00994046">
        <w:rPr>
          <w:rFonts w:ascii="Times New Roman" w:eastAsia="Times New Roman" w:hAnsi="Times New Roman" w:cs="Times New Roman"/>
          <w:sz w:val="24"/>
          <w:szCs w:val="24"/>
        </w:rPr>
        <w:t xml:space="preserve">   </w:t>
      </w:r>
      <w:r w:rsidR="00956B31" w:rsidRPr="00994046">
        <w:rPr>
          <w:rFonts w:ascii="Times New Roman" w:hAnsi="Times New Roman" w:cs="Times New Roman"/>
          <w:sz w:val="24"/>
          <w:szCs w:val="24"/>
        </w:rPr>
        <w:t>omitir ou ocultar fato de seu conhecimento que transgrida a ética profissional;</w:t>
      </w:r>
    </w:p>
    <w:p w14:paraId="0000005E" w14:textId="09981CEF" w:rsidR="00EB616D" w:rsidRPr="00994046" w:rsidRDefault="00A2312D"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w:t>
      </w:r>
      <w:r w:rsidR="00956B31" w:rsidRPr="00994046">
        <w:rPr>
          <w:rFonts w:ascii="Times New Roman" w:hAnsi="Times New Roman" w:cs="Times New Roman"/>
          <w:sz w:val="24"/>
          <w:szCs w:val="24"/>
        </w:rPr>
        <w:t>.</w:t>
      </w:r>
      <w:r w:rsidR="00956B31" w:rsidRPr="00994046">
        <w:rPr>
          <w:rFonts w:ascii="Times New Roman" w:eastAsia="Times New Roman" w:hAnsi="Times New Roman" w:cs="Times New Roman"/>
          <w:sz w:val="24"/>
          <w:szCs w:val="24"/>
        </w:rPr>
        <w:t xml:space="preserve">   </w:t>
      </w:r>
      <w:r w:rsidR="00956B31" w:rsidRPr="00994046">
        <w:rPr>
          <w:rFonts w:ascii="Times New Roman" w:hAnsi="Times New Roman" w:cs="Times New Roman"/>
          <w:sz w:val="24"/>
          <w:szCs w:val="24"/>
        </w:rPr>
        <w:t>obstruir eventuais investigações, sindicâncias e processos administrativos;</w:t>
      </w:r>
    </w:p>
    <w:p w14:paraId="0000005F" w14:textId="662E4561"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apresentar qualquer proposta de honorários para realização de atividades, cuja obrigação de realização seja de ofício;</w:t>
      </w:r>
    </w:p>
    <w:p w14:paraId="00000060" w14:textId="65137CC0"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XI</w:t>
      </w:r>
      <w:r w:rsidR="00A2312D" w:rsidRPr="00994046">
        <w:rPr>
          <w:rFonts w:ascii="Times New Roman" w:hAnsi="Times New Roman" w:cs="Times New Roman"/>
          <w:sz w:val="24"/>
          <w:szCs w:val="24"/>
        </w:rPr>
        <w:t>I</w:t>
      </w:r>
      <w:r w:rsidRPr="00994046">
        <w:rPr>
          <w:rFonts w:ascii="Times New Roman" w:hAnsi="Times New Roman" w:cs="Times New Roman"/>
          <w:sz w:val="24"/>
          <w:szCs w:val="24"/>
        </w:rPr>
        <w:t>.</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usar de artifícios ou expedientes enganosos para a obtenção de vantagens ou ganhos ilícitos;</w:t>
      </w:r>
    </w:p>
    <w:p w14:paraId="00000061" w14:textId="640C7107" w:rsidR="00EB616D" w:rsidRPr="00994046" w:rsidRDefault="00A2312D"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XIII</w:t>
      </w:r>
      <w:r w:rsidR="00956B31" w:rsidRPr="00994046">
        <w:rPr>
          <w:rFonts w:ascii="Times New Roman" w:hAnsi="Times New Roman" w:cs="Times New Roman"/>
          <w:sz w:val="24"/>
          <w:szCs w:val="24"/>
        </w:rPr>
        <w:t>.</w:t>
      </w:r>
      <w:r w:rsidR="00956B31" w:rsidRPr="00994046">
        <w:rPr>
          <w:rFonts w:ascii="Times New Roman" w:eastAsia="Times New Roman" w:hAnsi="Times New Roman" w:cs="Times New Roman"/>
          <w:sz w:val="24"/>
          <w:szCs w:val="24"/>
        </w:rPr>
        <w:t xml:space="preserve">   </w:t>
      </w:r>
      <w:r w:rsidR="00956B31" w:rsidRPr="00994046">
        <w:rPr>
          <w:rFonts w:ascii="Times New Roman" w:hAnsi="Times New Roman" w:cs="Times New Roman"/>
          <w:sz w:val="24"/>
          <w:szCs w:val="24"/>
        </w:rPr>
        <w:t>usar de artifícios ou expedientes enganosos que impeçam o legítimo acesso dos colaboradores às devidas promoções ou ao desenvolvimento na carreira;</w:t>
      </w:r>
    </w:p>
    <w:p w14:paraId="00000062" w14:textId="5AD5219A" w:rsidR="00EB616D" w:rsidRPr="00994046" w:rsidRDefault="00A2312D"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XIV</w:t>
      </w:r>
      <w:r w:rsidR="00956B31" w:rsidRPr="00994046">
        <w:rPr>
          <w:rFonts w:ascii="Times New Roman" w:hAnsi="Times New Roman" w:cs="Times New Roman"/>
          <w:sz w:val="24"/>
          <w:szCs w:val="24"/>
        </w:rPr>
        <w:t>.</w:t>
      </w:r>
      <w:r w:rsidR="00956B31" w:rsidRPr="00994046">
        <w:rPr>
          <w:rFonts w:ascii="Times New Roman" w:eastAsia="Times New Roman" w:hAnsi="Times New Roman" w:cs="Times New Roman"/>
          <w:sz w:val="24"/>
          <w:szCs w:val="24"/>
        </w:rPr>
        <w:t xml:space="preserve">   </w:t>
      </w:r>
      <w:r w:rsidR="00956B31" w:rsidRPr="00994046">
        <w:rPr>
          <w:rFonts w:ascii="Times New Roman" w:hAnsi="Times New Roman" w:cs="Times New Roman"/>
          <w:sz w:val="24"/>
          <w:szCs w:val="24"/>
        </w:rPr>
        <w:t>descuidar com as medidas de segurança e saúde do trabalho sob sua coordenação;</w:t>
      </w:r>
    </w:p>
    <w:p w14:paraId="00000064" w14:textId="709A7CE0"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XV.</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intervir em trabalho de outro agente público sem a devida autorização de seu titular e/ou chefia, salvo no exercício do dever legal;</w:t>
      </w:r>
    </w:p>
    <w:p w14:paraId="00000065" w14:textId="28106D0C" w:rsidR="00EB616D" w:rsidRPr="00994046" w:rsidRDefault="00A2312D"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XVI</w:t>
      </w:r>
      <w:r w:rsidR="00956B31" w:rsidRPr="00994046">
        <w:rPr>
          <w:rFonts w:ascii="Times New Roman" w:hAnsi="Times New Roman" w:cs="Times New Roman"/>
          <w:sz w:val="24"/>
          <w:szCs w:val="24"/>
        </w:rPr>
        <w:t>.</w:t>
      </w:r>
      <w:r w:rsidR="00956B31" w:rsidRPr="00994046">
        <w:rPr>
          <w:rFonts w:ascii="Times New Roman" w:eastAsia="Times New Roman" w:hAnsi="Times New Roman" w:cs="Times New Roman"/>
          <w:sz w:val="24"/>
          <w:szCs w:val="24"/>
        </w:rPr>
        <w:t xml:space="preserve">   </w:t>
      </w:r>
      <w:r w:rsidR="00956B31" w:rsidRPr="00994046">
        <w:rPr>
          <w:rFonts w:ascii="Times New Roman" w:hAnsi="Times New Roman" w:cs="Times New Roman"/>
          <w:sz w:val="24"/>
          <w:szCs w:val="24"/>
        </w:rPr>
        <w:t>referir-se preconceituosamente ou discriminatoriamente a qualquer pessoa;</w:t>
      </w:r>
    </w:p>
    <w:p w14:paraId="00000066" w14:textId="1612D425" w:rsidR="00EB616D" w:rsidRPr="00994046" w:rsidRDefault="00A2312D"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XVII</w:t>
      </w:r>
      <w:r w:rsidR="00956B31" w:rsidRPr="00994046">
        <w:rPr>
          <w:rFonts w:ascii="Times New Roman" w:hAnsi="Times New Roman" w:cs="Times New Roman"/>
          <w:sz w:val="24"/>
          <w:szCs w:val="24"/>
        </w:rPr>
        <w:t>.</w:t>
      </w:r>
      <w:r w:rsidR="00956B31" w:rsidRPr="00994046">
        <w:rPr>
          <w:rFonts w:ascii="Times New Roman" w:eastAsia="Times New Roman" w:hAnsi="Times New Roman" w:cs="Times New Roman"/>
          <w:sz w:val="24"/>
          <w:szCs w:val="24"/>
        </w:rPr>
        <w:t xml:space="preserve">   </w:t>
      </w:r>
      <w:r w:rsidR="00956B31" w:rsidRPr="00994046">
        <w:rPr>
          <w:rFonts w:ascii="Times New Roman" w:hAnsi="Times New Roman" w:cs="Times New Roman"/>
          <w:sz w:val="24"/>
          <w:szCs w:val="24"/>
        </w:rPr>
        <w:t>atentar contra os direitos de outro agente público;</w:t>
      </w:r>
    </w:p>
    <w:p w14:paraId="00000067" w14:textId="76D0ABEA" w:rsidR="00EB616D" w:rsidRPr="00994046" w:rsidRDefault="00A2312D"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XVIII</w:t>
      </w:r>
      <w:r w:rsidR="00956B31" w:rsidRPr="00994046">
        <w:rPr>
          <w:rFonts w:ascii="Times New Roman" w:hAnsi="Times New Roman" w:cs="Times New Roman"/>
          <w:sz w:val="24"/>
          <w:szCs w:val="24"/>
        </w:rPr>
        <w:t>.</w:t>
      </w:r>
      <w:r w:rsidR="00956B31" w:rsidRPr="00994046">
        <w:rPr>
          <w:rFonts w:ascii="Times New Roman" w:eastAsia="Times New Roman" w:hAnsi="Times New Roman" w:cs="Times New Roman"/>
          <w:sz w:val="24"/>
          <w:szCs w:val="24"/>
        </w:rPr>
        <w:t xml:space="preserve">   </w:t>
      </w:r>
      <w:r w:rsidR="00956B31" w:rsidRPr="00994046">
        <w:rPr>
          <w:rFonts w:ascii="Times New Roman" w:hAnsi="Times New Roman" w:cs="Times New Roman"/>
          <w:sz w:val="24"/>
          <w:szCs w:val="24"/>
        </w:rPr>
        <w:t>prestar de má-fé qualquer ato que possa resultar em dano ao ambiente natural, à saúde humana ou ao patrimônio cultural;</w:t>
      </w:r>
    </w:p>
    <w:p w14:paraId="00000068" w14:textId="0672FFE6" w:rsidR="00EB616D" w:rsidRPr="00994046" w:rsidRDefault="00A2312D"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XIX</w:t>
      </w:r>
      <w:r w:rsidR="00956B31" w:rsidRPr="00994046">
        <w:rPr>
          <w:rFonts w:ascii="Times New Roman" w:hAnsi="Times New Roman" w:cs="Times New Roman"/>
          <w:sz w:val="24"/>
          <w:szCs w:val="24"/>
        </w:rPr>
        <w:t>.</w:t>
      </w:r>
      <w:r w:rsidR="00956B31" w:rsidRPr="00994046">
        <w:rPr>
          <w:rFonts w:ascii="Times New Roman" w:eastAsia="Times New Roman" w:hAnsi="Times New Roman" w:cs="Times New Roman"/>
          <w:sz w:val="24"/>
          <w:szCs w:val="24"/>
        </w:rPr>
        <w:t xml:space="preserve">   </w:t>
      </w:r>
      <w:r w:rsidR="00956B31" w:rsidRPr="00994046">
        <w:rPr>
          <w:rFonts w:ascii="Times New Roman" w:hAnsi="Times New Roman" w:cs="Times New Roman"/>
          <w:sz w:val="24"/>
          <w:szCs w:val="24"/>
        </w:rPr>
        <w:t>rasurar, adulterar, reter documentos, registros, cadastros e sistemas de informação da Perícia Oficial de Natureza Criminal ou apropriar-se deles;</w:t>
      </w:r>
    </w:p>
    <w:p w14:paraId="00000069" w14:textId="5451A1E0"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expor-se ou expor os demais servidores a perigos que possam causar lesões ou acidentes;</w:t>
      </w:r>
    </w:p>
    <w:p w14:paraId="0000006A" w14:textId="5ABBE7D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lastRenderedPageBreak/>
        <w:t>XXI.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executar atividades com imperícia, imprudência ou negligência;</w:t>
      </w:r>
    </w:p>
    <w:p w14:paraId="0000006B" w14:textId="7A77699A"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w:t>
      </w:r>
      <w:r w:rsidR="00A2312D" w:rsidRPr="00994046">
        <w:rPr>
          <w:rFonts w:ascii="Times New Roman" w:hAnsi="Times New Roman" w:cs="Times New Roman"/>
          <w:sz w:val="24"/>
          <w:szCs w:val="24"/>
        </w:rPr>
        <w:t>II</w:t>
      </w:r>
      <w:r w:rsidRPr="00994046">
        <w:rPr>
          <w:rFonts w:ascii="Times New Roman" w:hAnsi="Times New Roman" w:cs="Times New Roman"/>
          <w:sz w:val="24"/>
          <w:szCs w:val="24"/>
        </w:rPr>
        <w:t>.</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praticar ou incentivar qualquer tipo de assédio, espe</w:t>
      </w:r>
      <w:r w:rsidR="00466109" w:rsidRPr="00994046">
        <w:rPr>
          <w:rFonts w:ascii="Times New Roman" w:hAnsi="Times New Roman" w:cs="Times New Roman"/>
          <w:sz w:val="24"/>
          <w:szCs w:val="24"/>
        </w:rPr>
        <w:t xml:space="preserve">cialmente os de natureza moral, </w:t>
      </w:r>
      <w:r w:rsidRPr="00994046">
        <w:rPr>
          <w:rFonts w:ascii="Times New Roman" w:hAnsi="Times New Roman" w:cs="Times New Roman"/>
          <w:sz w:val="24"/>
          <w:szCs w:val="24"/>
        </w:rPr>
        <w:t>sexual, econômica e de intimidação sistemática, o que inclui conduta verbal ou física de humilhação, coação ou ameaça a servidores, independentemente de seu nível hierárquico;</w:t>
      </w:r>
    </w:p>
    <w:p w14:paraId="0000006C" w14:textId="3E3FE543" w:rsidR="00EB616D" w:rsidRPr="00994046" w:rsidRDefault="00A2312D"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XXII</w:t>
      </w:r>
      <w:r w:rsidR="00956B31" w:rsidRPr="00994046">
        <w:rPr>
          <w:rFonts w:ascii="Times New Roman" w:hAnsi="Times New Roman" w:cs="Times New Roman"/>
          <w:sz w:val="24"/>
          <w:szCs w:val="24"/>
        </w:rPr>
        <w:t>I.</w:t>
      </w:r>
      <w:r w:rsidR="00956B31" w:rsidRPr="00994046">
        <w:rPr>
          <w:rFonts w:ascii="Times New Roman" w:eastAsia="Times New Roman" w:hAnsi="Times New Roman" w:cs="Times New Roman"/>
          <w:sz w:val="24"/>
          <w:szCs w:val="24"/>
        </w:rPr>
        <w:t xml:space="preserve">   </w:t>
      </w:r>
      <w:r w:rsidR="00956B31" w:rsidRPr="00994046">
        <w:rPr>
          <w:rFonts w:ascii="Times New Roman" w:hAnsi="Times New Roman" w:cs="Times New Roman"/>
          <w:sz w:val="24"/>
          <w:szCs w:val="24"/>
        </w:rPr>
        <w:t>divulgar e fomentar fatos, intrigas, boatos e imagens que possam causar qualquer tipo de constrangimento;</w:t>
      </w:r>
    </w:p>
    <w:p w14:paraId="0000006D" w14:textId="57A2652D"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w:t>
      </w:r>
      <w:r w:rsidR="00A2312D" w:rsidRPr="00994046">
        <w:rPr>
          <w:rFonts w:ascii="Times New Roman" w:hAnsi="Times New Roman" w:cs="Times New Roman"/>
          <w:sz w:val="24"/>
          <w:szCs w:val="24"/>
        </w:rPr>
        <w:t>I</w:t>
      </w:r>
      <w:r w:rsidRPr="00994046">
        <w:rPr>
          <w:rFonts w:ascii="Times New Roman" w:hAnsi="Times New Roman" w:cs="Times New Roman"/>
          <w:sz w:val="24"/>
          <w:szCs w:val="24"/>
        </w:rPr>
        <w:t>V.</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adotar medidas de retaliação a quem, de boa-fé, apresentar opinião, questionamento, preocupação ou denúncia sobre irregularidades;</w:t>
      </w:r>
    </w:p>
    <w:p w14:paraId="0000006E" w14:textId="0E746CC4" w:rsidR="00EB616D" w:rsidRPr="00994046" w:rsidRDefault="00A2312D"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XXV</w:t>
      </w:r>
      <w:r w:rsidR="00956B31" w:rsidRPr="00994046">
        <w:rPr>
          <w:rFonts w:ascii="Times New Roman" w:hAnsi="Times New Roman" w:cs="Times New Roman"/>
          <w:sz w:val="24"/>
          <w:szCs w:val="24"/>
        </w:rPr>
        <w:t>.</w:t>
      </w:r>
      <w:r w:rsidR="00956B31" w:rsidRPr="00994046">
        <w:rPr>
          <w:rFonts w:ascii="Times New Roman" w:eastAsia="Times New Roman" w:hAnsi="Times New Roman" w:cs="Times New Roman"/>
          <w:sz w:val="24"/>
          <w:szCs w:val="24"/>
        </w:rPr>
        <w:t xml:space="preserve">   </w:t>
      </w:r>
      <w:r w:rsidR="00956B31" w:rsidRPr="00994046">
        <w:rPr>
          <w:rFonts w:ascii="Times New Roman" w:hAnsi="Times New Roman" w:cs="Times New Roman"/>
          <w:sz w:val="24"/>
          <w:szCs w:val="24"/>
        </w:rPr>
        <w:t>desrespeitar a proteção dos direitos humanos reconhecidos internacionalmente;</w:t>
      </w:r>
    </w:p>
    <w:p w14:paraId="0000006F" w14:textId="10B5E435" w:rsidR="00EB616D" w:rsidRPr="00994046" w:rsidRDefault="00A2312D"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XXVI</w:t>
      </w:r>
      <w:r w:rsidR="00956B31" w:rsidRPr="00994046">
        <w:rPr>
          <w:rFonts w:ascii="Times New Roman" w:hAnsi="Times New Roman" w:cs="Times New Roman"/>
          <w:sz w:val="24"/>
          <w:szCs w:val="24"/>
        </w:rPr>
        <w:t>.</w:t>
      </w:r>
      <w:r w:rsidR="00956B31" w:rsidRPr="00994046">
        <w:rPr>
          <w:rFonts w:ascii="Times New Roman" w:eastAsia="Times New Roman" w:hAnsi="Times New Roman" w:cs="Times New Roman"/>
          <w:sz w:val="24"/>
          <w:szCs w:val="24"/>
        </w:rPr>
        <w:t xml:space="preserve">   </w:t>
      </w:r>
      <w:r w:rsidR="00956B31" w:rsidRPr="00994046">
        <w:rPr>
          <w:rFonts w:ascii="Times New Roman" w:hAnsi="Times New Roman" w:cs="Times New Roman"/>
          <w:sz w:val="24"/>
          <w:szCs w:val="24"/>
        </w:rPr>
        <w:t>apoiar ou praticar atos ou atitudes que possam causar danos sociais e ambientais;</w:t>
      </w:r>
    </w:p>
    <w:p w14:paraId="00000070" w14:textId="63A6F823" w:rsidR="00EB616D" w:rsidRPr="00994046" w:rsidRDefault="00A2312D"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XXVII</w:t>
      </w:r>
      <w:r w:rsidR="00956B31" w:rsidRPr="00994046">
        <w:rPr>
          <w:rFonts w:ascii="Times New Roman" w:hAnsi="Times New Roman" w:cs="Times New Roman"/>
          <w:sz w:val="24"/>
          <w:szCs w:val="24"/>
        </w:rPr>
        <w:t>.</w:t>
      </w:r>
      <w:r w:rsidR="00956B31" w:rsidRPr="00994046">
        <w:rPr>
          <w:rFonts w:ascii="Times New Roman" w:eastAsia="Times New Roman" w:hAnsi="Times New Roman" w:cs="Times New Roman"/>
          <w:sz w:val="24"/>
          <w:szCs w:val="24"/>
        </w:rPr>
        <w:t xml:space="preserve">   </w:t>
      </w:r>
      <w:r w:rsidR="00956B31" w:rsidRPr="00994046">
        <w:rPr>
          <w:rFonts w:ascii="Times New Roman" w:hAnsi="Times New Roman" w:cs="Times New Roman"/>
          <w:sz w:val="24"/>
          <w:szCs w:val="24"/>
        </w:rPr>
        <w:t>deixar de relatar rapidamente aos administradores ou aos canais competentes, às autoridades e à comun</w:t>
      </w:r>
      <w:r w:rsidR="00466109" w:rsidRPr="00994046">
        <w:rPr>
          <w:rFonts w:ascii="Times New Roman" w:hAnsi="Times New Roman" w:cs="Times New Roman"/>
          <w:sz w:val="24"/>
          <w:szCs w:val="24"/>
        </w:rPr>
        <w:t>idade, situações de emergência</w:t>
      </w:r>
      <w:r w:rsidR="00956B31" w:rsidRPr="00994046">
        <w:rPr>
          <w:rFonts w:ascii="Times New Roman" w:hAnsi="Times New Roman" w:cs="Times New Roman"/>
          <w:sz w:val="24"/>
          <w:szCs w:val="24"/>
        </w:rPr>
        <w:t>, para que as medidas pertinentes sejam imediatamente adotadas;</w:t>
      </w:r>
    </w:p>
    <w:p w14:paraId="00000071" w14:textId="01B1E5AB" w:rsidR="00EB616D" w:rsidRPr="00994046" w:rsidRDefault="00A2312D"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XXVIII</w:t>
      </w:r>
      <w:r w:rsidR="00956B31" w:rsidRPr="00994046">
        <w:rPr>
          <w:rFonts w:ascii="Times New Roman" w:hAnsi="Times New Roman" w:cs="Times New Roman"/>
          <w:sz w:val="24"/>
          <w:szCs w:val="24"/>
        </w:rPr>
        <w:t>.</w:t>
      </w:r>
      <w:r w:rsidR="00956B31" w:rsidRPr="00994046">
        <w:rPr>
          <w:rFonts w:ascii="Times New Roman" w:eastAsia="Times New Roman" w:hAnsi="Times New Roman" w:cs="Times New Roman"/>
          <w:sz w:val="24"/>
          <w:szCs w:val="24"/>
        </w:rPr>
        <w:t xml:space="preserve">   </w:t>
      </w:r>
      <w:r w:rsidR="00024B07" w:rsidRPr="00994046">
        <w:rPr>
          <w:rFonts w:ascii="Times New Roman" w:hAnsi="Times New Roman" w:cs="Times New Roman"/>
          <w:sz w:val="24"/>
          <w:szCs w:val="24"/>
        </w:rPr>
        <w:t>u</w:t>
      </w:r>
      <w:r w:rsidR="00466109" w:rsidRPr="00994046">
        <w:rPr>
          <w:rFonts w:ascii="Times New Roman" w:hAnsi="Times New Roman" w:cs="Times New Roman"/>
          <w:sz w:val="24"/>
          <w:szCs w:val="24"/>
        </w:rPr>
        <w:t xml:space="preserve">tilizar instalações, equipamentos </w:t>
      </w:r>
      <w:r w:rsidR="00956B31" w:rsidRPr="00994046">
        <w:rPr>
          <w:rFonts w:ascii="Times New Roman" w:hAnsi="Times New Roman" w:cs="Times New Roman"/>
          <w:sz w:val="24"/>
          <w:szCs w:val="24"/>
        </w:rPr>
        <w:t>ou recursos públicos e os específicos da Perícia Oficial de Natureza Criminal para fins particulares ou de terceiros;</w:t>
      </w:r>
    </w:p>
    <w:p w14:paraId="00000072" w14:textId="2DD7D67E" w:rsidR="00EB616D" w:rsidRPr="00994046" w:rsidRDefault="00A2312D"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XXIX</w:t>
      </w:r>
      <w:r w:rsidR="00956B31" w:rsidRPr="00994046">
        <w:rPr>
          <w:rFonts w:ascii="Times New Roman" w:hAnsi="Times New Roman" w:cs="Times New Roman"/>
          <w:sz w:val="24"/>
          <w:szCs w:val="24"/>
        </w:rPr>
        <w:t>.</w:t>
      </w:r>
      <w:r w:rsidR="00956B31" w:rsidRPr="00994046">
        <w:rPr>
          <w:rFonts w:ascii="Times New Roman" w:eastAsia="Times New Roman" w:hAnsi="Times New Roman" w:cs="Times New Roman"/>
          <w:sz w:val="24"/>
          <w:szCs w:val="24"/>
        </w:rPr>
        <w:t xml:space="preserve">   </w:t>
      </w:r>
      <w:r w:rsidR="00024B07" w:rsidRPr="00994046">
        <w:rPr>
          <w:rFonts w:ascii="Times New Roman" w:hAnsi="Times New Roman" w:cs="Times New Roman"/>
          <w:sz w:val="24"/>
          <w:szCs w:val="24"/>
        </w:rPr>
        <w:t>e</w:t>
      </w:r>
      <w:r w:rsidR="00956B31" w:rsidRPr="00994046">
        <w:rPr>
          <w:rFonts w:ascii="Times New Roman" w:hAnsi="Times New Roman" w:cs="Times New Roman"/>
          <w:sz w:val="24"/>
          <w:szCs w:val="24"/>
        </w:rPr>
        <w:t xml:space="preserve">nsejar a divulgação de documentos, imagens, laudos e demais peças que façam parte das análises periciais da Perícia Oficial de Natureza Criminal, sem autorização expressa da autoridade superior hierárquica, salvo </w:t>
      </w:r>
      <w:r w:rsidR="00CA77DF" w:rsidRPr="00994046">
        <w:rPr>
          <w:rFonts w:ascii="Times New Roman" w:hAnsi="Times New Roman" w:cs="Times New Roman"/>
          <w:sz w:val="24"/>
          <w:szCs w:val="24"/>
        </w:rPr>
        <w:t>a</w:t>
      </w:r>
      <w:r w:rsidR="00956B31" w:rsidRPr="00994046">
        <w:rPr>
          <w:rFonts w:ascii="Times New Roman" w:hAnsi="Times New Roman" w:cs="Times New Roman"/>
          <w:sz w:val="24"/>
          <w:szCs w:val="24"/>
        </w:rPr>
        <w:t>queles de domínio e conhecimento público;</w:t>
      </w:r>
    </w:p>
    <w:p w14:paraId="00000073" w14:textId="28B4FDD1" w:rsidR="00EB616D" w:rsidRPr="00994046" w:rsidRDefault="00A2312D"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XXX</w:t>
      </w:r>
      <w:r w:rsidR="00956B31" w:rsidRPr="00994046">
        <w:rPr>
          <w:rFonts w:ascii="Times New Roman" w:hAnsi="Times New Roman" w:cs="Times New Roman"/>
          <w:sz w:val="24"/>
          <w:szCs w:val="24"/>
        </w:rPr>
        <w:t>.</w:t>
      </w:r>
      <w:r w:rsidR="00956B31" w:rsidRPr="00994046">
        <w:rPr>
          <w:rFonts w:ascii="Times New Roman" w:eastAsia="Times New Roman" w:hAnsi="Times New Roman" w:cs="Times New Roman"/>
          <w:sz w:val="24"/>
          <w:szCs w:val="24"/>
        </w:rPr>
        <w:t xml:space="preserve">   </w:t>
      </w:r>
      <w:r w:rsidR="00024B07" w:rsidRPr="00994046">
        <w:rPr>
          <w:rFonts w:ascii="Times New Roman" w:hAnsi="Times New Roman" w:cs="Times New Roman"/>
          <w:sz w:val="24"/>
          <w:szCs w:val="24"/>
        </w:rPr>
        <w:t>d</w:t>
      </w:r>
      <w:r w:rsidR="00956B31" w:rsidRPr="00994046">
        <w:rPr>
          <w:rFonts w:ascii="Times New Roman" w:hAnsi="Times New Roman" w:cs="Times New Roman"/>
          <w:sz w:val="24"/>
          <w:szCs w:val="24"/>
        </w:rPr>
        <w:t>ar, ceder, emprestar ou permitir o uso de seu conjunto documental oficial ou parte dele, bem como indumentária oficial de uso exclusivo de policiais científicos, a quem não exerça o cargo;</w:t>
      </w:r>
    </w:p>
    <w:p w14:paraId="00000074" w14:textId="6030B83C"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XXXI.</w:t>
      </w:r>
      <w:r w:rsidRPr="00994046">
        <w:rPr>
          <w:rFonts w:ascii="Times New Roman" w:eastAsia="Times New Roman" w:hAnsi="Times New Roman" w:cs="Times New Roman"/>
          <w:sz w:val="24"/>
          <w:szCs w:val="24"/>
        </w:rPr>
        <w:t xml:space="preserve">   </w:t>
      </w:r>
      <w:r w:rsidR="00024B07" w:rsidRPr="00994046">
        <w:rPr>
          <w:rFonts w:ascii="Times New Roman" w:hAnsi="Times New Roman" w:cs="Times New Roman"/>
          <w:sz w:val="24"/>
          <w:szCs w:val="24"/>
        </w:rPr>
        <w:t>f</w:t>
      </w:r>
      <w:r w:rsidRPr="00994046">
        <w:rPr>
          <w:rFonts w:ascii="Times New Roman" w:hAnsi="Times New Roman" w:cs="Times New Roman"/>
          <w:sz w:val="24"/>
          <w:szCs w:val="24"/>
        </w:rPr>
        <w:t>azer uso indevido de arma de fogo;</w:t>
      </w:r>
    </w:p>
    <w:p w14:paraId="00000075" w14:textId="6CA3B6E7" w:rsidR="00EB616D" w:rsidRPr="00994046" w:rsidRDefault="00A2312D"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XXXII.</w:t>
      </w:r>
      <w:r w:rsidR="00956B31" w:rsidRPr="00994046">
        <w:rPr>
          <w:rFonts w:ascii="Times New Roman" w:hAnsi="Times New Roman" w:cs="Times New Roman"/>
          <w:sz w:val="24"/>
          <w:szCs w:val="24"/>
        </w:rPr>
        <w:t xml:space="preserve"> </w:t>
      </w:r>
      <w:r w:rsidR="00024B07" w:rsidRPr="00994046">
        <w:rPr>
          <w:rFonts w:ascii="Times New Roman" w:hAnsi="Times New Roman" w:cs="Times New Roman"/>
          <w:sz w:val="24"/>
          <w:szCs w:val="24"/>
        </w:rPr>
        <w:t>r</w:t>
      </w:r>
      <w:r w:rsidR="00956B31" w:rsidRPr="00994046">
        <w:rPr>
          <w:rFonts w:ascii="Times New Roman" w:hAnsi="Times New Roman" w:cs="Times New Roman"/>
          <w:sz w:val="24"/>
          <w:szCs w:val="24"/>
        </w:rPr>
        <w:t xml:space="preserve">efazer exame pericial já realizado por outro Perito Oficial de </w:t>
      </w:r>
      <w:r w:rsidR="00024B07" w:rsidRPr="00994046">
        <w:rPr>
          <w:rFonts w:ascii="Times New Roman" w:hAnsi="Times New Roman" w:cs="Times New Roman"/>
          <w:sz w:val="24"/>
          <w:szCs w:val="24"/>
        </w:rPr>
        <w:t>N</w:t>
      </w:r>
      <w:r w:rsidR="00956B31" w:rsidRPr="00994046">
        <w:rPr>
          <w:rFonts w:ascii="Times New Roman" w:hAnsi="Times New Roman" w:cs="Times New Roman"/>
          <w:sz w:val="24"/>
          <w:szCs w:val="24"/>
        </w:rPr>
        <w:t>atureza Criminal sem que haja justificativa legal</w:t>
      </w:r>
      <w:r w:rsidR="000C4B65" w:rsidRPr="00994046">
        <w:rPr>
          <w:rFonts w:ascii="Times New Roman" w:hAnsi="Times New Roman" w:cs="Times New Roman"/>
          <w:sz w:val="24"/>
          <w:szCs w:val="24"/>
        </w:rPr>
        <w:t>;</w:t>
      </w:r>
    </w:p>
    <w:p w14:paraId="00000076" w14:textId="5FACA03F" w:rsidR="00EB616D" w:rsidRPr="00994046" w:rsidRDefault="00A2312D"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lastRenderedPageBreak/>
        <w:t>XXXII</w:t>
      </w:r>
      <w:r w:rsidR="00956B31" w:rsidRPr="00994046">
        <w:rPr>
          <w:rFonts w:ascii="Times New Roman" w:hAnsi="Times New Roman" w:cs="Times New Roman"/>
          <w:sz w:val="24"/>
          <w:szCs w:val="24"/>
        </w:rPr>
        <w:t xml:space="preserve">I. </w:t>
      </w:r>
      <w:r w:rsidR="00024B07" w:rsidRPr="00994046">
        <w:rPr>
          <w:rFonts w:ascii="Times New Roman" w:hAnsi="Times New Roman" w:cs="Times New Roman"/>
          <w:sz w:val="24"/>
          <w:szCs w:val="24"/>
        </w:rPr>
        <w:t>a</w:t>
      </w:r>
      <w:r w:rsidR="00956B31" w:rsidRPr="00994046">
        <w:rPr>
          <w:rFonts w:ascii="Times New Roman" w:hAnsi="Times New Roman" w:cs="Times New Roman"/>
          <w:sz w:val="24"/>
          <w:szCs w:val="24"/>
        </w:rPr>
        <w:t>tuar na condição de Assistente Técnico em processos judiciais cíveis</w:t>
      </w:r>
      <w:r w:rsidR="007716F8" w:rsidRPr="00994046">
        <w:rPr>
          <w:rFonts w:ascii="Times New Roman" w:hAnsi="Times New Roman" w:cs="Times New Roman"/>
          <w:sz w:val="24"/>
          <w:szCs w:val="24"/>
        </w:rPr>
        <w:t xml:space="preserve"> em todo território nacional</w:t>
      </w:r>
      <w:r w:rsidR="00956B31" w:rsidRPr="00994046">
        <w:rPr>
          <w:rFonts w:ascii="Times New Roman" w:hAnsi="Times New Roman" w:cs="Times New Roman"/>
          <w:sz w:val="24"/>
          <w:szCs w:val="24"/>
        </w:rPr>
        <w:t xml:space="preserve">, se qualquer dos laudos periciais, informações, pareceres, arrazoados técnicos ou equivalentes constantes do processo judicial tiverem sido produzidos </w:t>
      </w:r>
      <w:r w:rsidR="008D7900" w:rsidRPr="00994046">
        <w:rPr>
          <w:rFonts w:ascii="Times New Roman" w:hAnsi="Times New Roman" w:cs="Times New Roman"/>
          <w:sz w:val="24"/>
          <w:szCs w:val="24"/>
        </w:rPr>
        <w:t>por órgão da</w:t>
      </w:r>
      <w:r w:rsidR="00956B31" w:rsidRPr="00994046">
        <w:rPr>
          <w:rFonts w:ascii="Times New Roman" w:hAnsi="Times New Roman" w:cs="Times New Roman"/>
          <w:sz w:val="24"/>
          <w:szCs w:val="24"/>
        </w:rPr>
        <w:t xml:space="preserve"> Períc</w:t>
      </w:r>
      <w:r w:rsidR="00E32FEA" w:rsidRPr="00994046">
        <w:rPr>
          <w:rFonts w:ascii="Times New Roman" w:hAnsi="Times New Roman" w:cs="Times New Roman"/>
          <w:sz w:val="24"/>
          <w:szCs w:val="24"/>
        </w:rPr>
        <w:t>ia Oficial de Natureza Criminal, enquanto na ativa até decorridos três anos de aposentadoria</w:t>
      </w:r>
      <w:r w:rsidR="000C4B65" w:rsidRPr="00994046">
        <w:rPr>
          <w:rFonts w:ascii="Times New Roman" w:hAnsi="Times New Roman" w:cs="Times New Roman"/>
          <w:sz w:val="24"/>
          <w:szCs w:val="24"/>
        </w:rPr>
        <w:t>;</w:t>
      </w:r>
    </w:p>
    <w:p w14:paraId="5875873D" w14:textId="7C8C7EA7" w:rsidR="007716F8" w:rsidRPr="00994046" w:rsidRDefault="007716F8"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XXX</w:t>
      </w:r>
      <w:r w:rsidR="00A2312D" w:rsidRPr="00994046">
        <w:rPr>
          <w:rFonts w:ascii="Times New Roman" w:hAnsi="Times New Roman" w:cs="Times New Roman"/>
          <w:sz w:val="24"/>
          <w:szCs w:val="24"/>
        </w:rPr>
        <w:t>I</w:t>
      </w:r>
      <w:r w:rsidRPr="00994046">
        <w:rPr>
          <w:rFonts w:ascii="Times New Roman" w:hAnsi="Times New Roman" w:cs="Times New Roman"/>
          <w:sz w:val="24"/>
          <w:szCs w:val="24"/>
        </w:rPr>
        <w:t xml:space="preserve">V. </w:t>
      </w:r>
      <w:r w:rsidR="00024B07" w:rsidRPr="00994046">
        <w:rPr>
          <w:rFonts w:ascii="Times New Roman" w:hAnsi="Times New Roman" w:cs="Times New Roman"/>
          <w:sz w:val="24"/>
          <w:szCs w:val="24"/>
        </w:rPr>
        <w:t>a</w:t>
      </w:r>
      <w:r w:rsidRPr="00994046">
        <w:rPr>
          <w:rFonts w:ascii="Times New Roman" w:hAnsi="Times New Roman" w:cs="Times New Roman"/>
          <w:sz w:val="24"/>
          <w:szCs w:val="24"/>
        </w:rPr>
        <w:t xml:space="preserve">tuar </w:t>
      </w:r>
      <w:r w:rsidR="007B28A7" w:rsidRPr="00994046">
        <w:rPr>
          <w:rFonts w:ascii="Times New Roman" w:hAnsi="Times New Roman" w:cs="Times New Roman"/>
          <w:sz w:val="24"/>
          <w:szCs w:val="24"/>
        </w:rPr>
        <w:t xml:space="preserve">na condição de Perito Judicial ou Assistente Técnico </w:t>
      </w:r>
      <w:r w:rsidRPr="00994046">
        <w:rPr>
          <w:rFonts w:ascii="Times New Roman" w:hAnsi="Times New Roman" w:cs="Times New Roman"/>
          <w:sz w:val="24"/>
          <w:szCs w:val="24"/>
        </w:rPr>
        <w:t>em processos criminais em todo território nacional</w:t>
      </w:r>
      <w:r w:rsidR="007B28A7" w:rsidRPr="00994046">
        <w:rPr>
          <w:rFonts w:ascii="Times New Roman" w:hAnsi="Times New Roman" w:cs="Times New Roman"/>
          <w:sz w:val="24"/>
          <w:szCs w:val="24"/>
        </w:rPr>
        <w:t>, enquanto na ativa</w:t>
      </w:r>
      <w:r w:rsidRPr="00994046">
        <w:rPr>
          <w:rFonts w:ascii="Times New Roman" w:hAnsi="Times New Roman" w:cs="Times New Roman"/>
          <w:sz w:val="24"/>
          <w:szCs w:val="24"/>
        </w:rPr>
        <w:t xml:space="preserve"> </w:t>
      </w:r>
      <w:r w:rsidR="007B28A7" w:rsidRPr="00994046">
        <w:rPr>
          <w:rFonts w:ascii="Times New Roman" w:hAnsi="Times New Roman" w:cs="Times New Roman"/>
          <w:sz w:val="24"/>
          <w:szCs w:val="24"/>
        </w:rPr>
        <w:t>até</w:t>
      </w:r>
      <w:r w:rsidRPr="00994046">
        <w:rPr>
          <w:rFonts w:ascii="Times New Roman" w:hAnsi="Times New Roman" w:cs="Times New Roman"/>
          <w:sz w:val="24"/>
          <w:szCs w:val="24"/>
        </w:rPr>
        <w:t xml:space="preserve"> decorridos três anos de aposentadoria</w:t>
      </w:r>
      <w:r w:rsidR="000C4B65" w:rsidRPr="00994046">
        <w:rPr>
          <w:rFonts w:ascii="Times New Roman" w:hAnsi="Times New Roman" w:cs="Times New Roman"/>
          <w:sz w:val="24"/>
          <w:szCs w:val="24"/>
        </w:rPr>
        <w:t>;</w:t>
      </w:r>
    </w:p>
    <w:p w14:paraId="00000078" w14:textId="55480EB4" w:rsidR="00EB616D" w:rsidRPr="00994046" w:rsidRDefault="00A2312D"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XXXV</w:t>
      </w:r>
      <w:r w:rsidR="00956B31" w:rsidRPr="00994046">
        <w:rPr>
          <w:rFonts w:ascii="Times New Roman" w:hAnsi="Times New Roman" w:cs="Times New Roman"/>
          <w:sz w:val="24"/>
          <w:szCs w:val="24"/>
        </w:rPr>
        <w:t xml:space="preserve">. </w:t>
      </w:r>
      <w:r w:rsidR="008D7900" w:rsidRPr="00994046">
        <w:rPr>
          <w:rFonts w:ascii="Times New Roman" w:hAnsi="Times New Roman" w:cs="Times New Roman"/>
          <w:sz w:val="24"/>
          <w:szCs w:val="24"/>
        </w:rPr>
        <w:t>e</w:t>
      </w:r>
      <w:r w:rsidR="00956B31" w:rsidRPr="00994046">
        <w:rPr>
          <w:rFonts w:ascii="Times New Roman" w:hAnsi="Times New Roman" w:cs="Times New Roman"/>
          <w:sz w:val="24"/>
          <w:szCs w:val="24"/>
        </w:rPr>
        <w:t xml:space="preserve">xercer o </w:t>
      </w:r>
      <w:r w:rsidR="00880969" w:rsidRPr="00994046">
        <w:rPr>
          <w:rFonts w:ascii="Times New Roman" w:hAnsi="Times New Roman" w:cs="Times New Roman"/>
          <w:sz w:val="24"/>
          <w:szCs w:val="24"/>
        </w:rPr>
        <w:t>p</w:t>
      </w:r>
      <w:r w:rsidR="00956B31" w:rsidRPr="00994046">
        <w:rPr>
          <w:rFonts w:ascii="Times New Roman" w:hAnsi="Times New Roman" w:cs="Times New Roman"/>
          <w:sz w:val="24"/>
          <w:szCs w:val="24"/>
        </w:rPr>
        <w:t xml:space="preserve">residente </w:t>
      </w:r>
      <w:r w:rsidR="00880969" w:rsidRPr="00994046">
        <w:rPr>
          <w:rFonts w:ascii="Times New Roman" w:hAnsi="Times New Roman" w:cs="Times New Roman"/>
          <w:sz w:val="24"/>
          <w:szCs w:val="24"/>
        </w:rPr>
        <w:t>de entidade representativa dos peritos oficiais de natureza criminal de entidade de âmbito estadual, regional ou nacional, eleito após a aprovação deste código,</w:t>
      </w:r>
      <w:r w:rsidR="00956B31" w:rsidRPr="00994046">
        <w:rPr>
          <w:rFonts w:ascii="Times New Roman" w:hAnsi="Times New Roman" w:cs="Times New Roman"/>
          <w:sz w:val="24"/>
          <w:szCs w:val="24"/>
        </w:rPr>
        <w:t xml:space="preserve"> função de </w:t>
      </w:r>
      <w:r w:rsidR="00E32FEA" w:rsidRPr="00994046">
        <w:rPr>
          <w:rFonts w:ascii="Times New Roman" w:hAnsi="Times New Roman" w:cs="Times New Roman"/>
          <w:sz w:val="24"/>
          <w:szCs w:val="24"/>
        </w:rPr>
        <w:t xml:space="preserve">Perito Judicial ou </w:t>
      </w:r>
      <w:r w:rsidR="00956B31" w:rsidRPr="00994046">
        <w:rPr>
          <w:rFonts w:ascii="Times New Roman" w:hAnsi="Times New Roman" w:cs="Times New Roman"/>
          <w:sz w:val="24"/>
          <w:szCs w:val="24"/>
        </w:rPr>
        <w:t>Assistente Técnico em processos judiciais</w:t>
      </w:r>
      <w:r w:rsidR="002F2E74" w:rsidRPr="00994046">
        <w:rPr>
          <w:rFonts w:ascii="Times New Roman" w:hAnsi="Times New Roman" w:cs="Times New Roman"/>
          <w:sz w:val="24"/>
          <w:szCs w:val="24"/>
        </w:rPr>
        <w:t>,</w:t>
      </w:r>
      <w:r w:rsidR="00956B31" w:rsidRPr="00994046">
        <w:rPr>
          <w:rFonts w:ascii="Times New Roman" w:hAnsi="Times New Roman" w:cs="Times New Roman"/>
          <w:sz w:val="24"/>
          <w:szCs w:val="24"/>
        </w:rPr>
        <w:t xml:space="preserve"> cíveis</w:t>
      </w:r>
      <w:r w:rsidR="002F2E74" w:rsidRPr="00994046">
        <w:rPr>
          <w:rFonts w:ascii="Times New Roman" w:hAnsi="Times New Roman" w:cs="Times New Roman"/>
          <w:sz w:val="24"/>
          <w:szCs w:val="24"/>
        </w:rPr>
        <w:t>,</w:t>
      </w:r>
      <w:r w:rsidR="00956B31" w:rsidRPr="00994046">
        <w:rPr>
          <w:rFonts w:ascii="Times New Roman" w:hAnsi="Times New Roman" w:cs="Times New Roman"/>
          <w:sz w:val="24"/>
          <w:szCs w:val="24"/>
        </w:rPr>
        <w:t xml:space="preserve"> criminais</w:t>
      </w:r>
      <w:r w:rsidR="002F2E74" w:rsidRPr="00994046">
        <w:rPr>
          <w:rFonts w:ascii="Times New Roman" w:hAnsi="Times New Roman" w:cs="Times New Roman"/>
          <w:sz w:val="24"/>
          <w:szCs w:val="24"/>
        </w:rPr>
        <w:t xml:space="preserve"> ou administrativos</w:t>
      </w:r>
      <w:r w:rsidR="00956B31" w:rsidRPr="00994046">
        <w:rPr>
          <w:rFonts w:ascii="Times New Roman" w:hAnsi="Times New Roman" w:cs="Times New Roman"/>
          <w:sz w:val="24"/>
          <w:szCs w:val="24"/>
        </w:rPr>
        <w:t>, durante o exercício do mandato e antes de decorridos três anos do seu término</w:t>
      </w:r>
      <w:r w:rsidR="00013CE3" w:rsidRPr="00994046">
        <w:rPr>
          <w:rFonts w:ascii="Times New Roman" w:hAnsi="Times New Roman" w:cs="Times New Roman"/>
          <w:sz w:val="24"/>
          <w:szCs w:val="24"/>
        </w:rPr>
        <w:t xml:space="preserve"> ou </w:t>
      </w:r>
      <w:r w:rsidR="00764125" w:rsidRPr="00994046">
        <w:rPr>
          <w:rFonts w:ascii="Times New Roman" w:hAnsi="Times New Roman" w:cs="Times New Roman"/>
          <w:sz w:val="24"/>
          <w:szCs w:val="24"/>
        </w:rPr>
        <w:t>afastamento</w:t>
      </w:r>
      <w:r w:rsidR="00013CE3" w:rsidRPr="00994046">
        <w:rPr>
          <w:rFonts w:ascii="Times New Roman" w:hAnsi="Times New Roman" w:cs="Times New Roman"/>
          <w:sz w:val="24"/>
          <w:szCs w:val="24"/>
        </w:rPr>
        <w:t xml:space="preserve"> do cargo, seja ele temporário ou definitivo</w:t>
      </w:r>
      <w:r w:rsidR="000C4B65" w:rsidRPr="00994046">
        <w:rPr>
          <w:rFonts w:ascii="Times New Roman" w:hAnsi="Times New Roman" w:cs="Times New Roman"/>
          <w:sz w:val="24"/>
          <w:szCs w:val="24"/>
        </w:rPr>
        <w:t>;</w:t>
      </w:r>
      <w:r w:rsidR="00013CE3" w:rsidRPr="00994046">
        <w:rPr>
          <w:rFonts w:ascii="Times New Roman" w:hAnsi="Times New Roman" w:cs="Times New Roman"/>
          <w:sz w:val="24"/>
          <w:szCs w:val="24"/>
        </w:rPr>
        <w:t xml:space="preserve"> </w:t>
      </w:r>
    </w:p>
    <w:p w14:paraId="00000079" w14:textId="4868E050" w:rsidR="00EB616D" w:rsidRPr="00994046" w:rsidRDefault="00A2312D" w:rsidP="00744F50">
      <w:pPr>
        <w:pBdr>
          <w:top w:val="nil"/>
          <w:left w:val="nil"/>
          <w:bottom w:val="nil"/>
          <w:right w:val="nil"/>
          <w:between w:val="nil"/>
        </w:pBd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XXXVI</w:t>
      </w:r>
      <w:r w:rsidR="00956B31" w:rsidRPr="00994046">
        <w:rPr>
          <w:rFonts w:ascii="Times New Roman" w:hAnsi="Times New Roman" w:cs="Times New Roman"/>
          <w:sz w:val="24"/>
          <w:szCs w:val="24"/>
        </w:rPr>
        <w:t xml:space="preserve">. </w:t>
      </w:r>
      <w:r w:rsidR="008D7900" w:rsidRPr="00994046">
        <w:rPr>
          <w:rFonts w:ascii="Times New Roman" w:hAnsi="Times New Roman" w:cs="Times New Roman"/>
          <w:sz w:val="24"/>
          <w:szCs w:val="24"/>
        </w:rPr>
        <w:t>d</w:t>
      </w:r>
      <w:r w:rsidR="00956B31" w:rsidRPr="00994046">
        <w:rPr>
          <w:rFonts w:ascii="Times New Roman" w:hAnsi="Times New Roman" w:cs="Times New Roman"/>
          <w:sz w:val="24"/>
          <w:szCs w:val="24"/>
        </w:rPr>
        <w:t xml:space="preserve">ivulgar, </w:t>
      </w:r>
      <w:r w:rsidR="00013CE3" w:rsidRPr="00994046">
        <w:rPr>
          <w:rFonts w:ascii="Times New Roman" w:hAnsi="Times New Roman" w:cs="Times New Roman"/>
          <w:sz w:val="24"/>
          <w:szCs w:val="24"/>
        </w:rPr>
        <w:t>sem autorização</w:t>
      </w:r>
      <w:r w:rsidR="00956B31" w:rsidRPr="00994046">
        <w:rPr>
          <w:rFonts w:ascii="Times New Roman" w:hAnsi="Times New Roman" w:cs="Times New Roman"/>
          <w:sz w:val="24"/>
          <w:szCs w:val="24"/>
        </w:rPr>
        <w:t xml:space="preserve">, técnicas, procedimentos e ferramentas </w:t>
      </w:r>
      <w:r w:rsidR="00432A69" w:rsidRPr="00994046">
        <w:rPr>
          <w:rFonts w:ascii="Times New Roman" w:hAnsi="Times New Roman" w:cs="Times New Roman"/>
          <w:sz w:val="24"/>
          <w:szCs w:val="24"/>
        </w:rPr>
        <w:t>periciais</w:t>
      </w:r>
      <w:r w:rsidR="00956B31" w:rsidRPr="00994046">
        <w:rPr>
          <w:rFonts w:ascii="Times New Roman" w:hAnsi="Times New Roman" w:cs="Times New Roman"/>
          <w:sz w:val="24"/>
          <w:szCs w:val="24"/>
        </w:rPr>
        <w:t xml:space="preserve"> de uso restrito ao órgão de Perícia Oficial de Natureza Criminal</w:t>
      </w:r>
      <w:r w:rsidR="000C4B65" w:rsidRPr="00994046">
        <w:rPr>
          <w:rFonts w:ascii="Times New Roman" w:hAnsi="Times New Roman" w:cs="Times New Roman"/>
          <w:sz w:val="24"/>
          <w:szCs w:val="24"/>
        </w:rPr>
        <w:t>;</w:t>
      </w:r>
    </w:p>
    <w:p w14:paraId="0000007A" w14:textId="7A723D7E" w:rsidR="00EB616D" w:rsidRPr="00994046" w:rsidRDefault="00A2312D"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XXXVI</w:t>
      </w:r>
      <w:r w:rsidR="00956B31" w:rsidRPr="00994046">
        <w:rPr>
          <w:rFonts w:ascii="Times New Roman" w:hAnsi="Times New Roman" w:cs="Times New Roman"/>
          <w:sz w:val="24"/>
          <w:szCs w:val="24"/>
        </w:rPr>
        <w:t xml:space="preserve">I. </w:t>
      </w:r>
      <w:r w:rsidR="008D7900" w:rsidRPr="00994046">
        <w:rPr>
          <w:rFonts w:ascii="Times New Roman" w:hAnsi="Times New Roman" w:cs="Times New Roman"/>
          <w:sz w:val="24"/>
          <w:szCs w:val="24"/>
        </w:rPr>
        <w:t>d</w:t>
      </w:r>
      <w:r w:rsidR="00956B31" w:rsidRPr="00994046">
        <w:rPr>
          <w:rFonts w:ascii="Times New Roman" w:hAnsi="Times New Roman" w:cs="Times New Roman"/>
          <w:sz w:val="24"/>
          <w:szCs w:val="24"/>
        </w:rPr>
        <w:t>ivulgar rotinas e procedimentos institucionais padr</w:t>
      </w:r>
      <w:r w:rsidR="008D7900" w:rsidRPr="00994046">
        <w:rPr>
          <w:rFonts w:ascii="Times New Roman" w:hAnsi="Times New Roman" w:cs="Times New Roman"/>
          <w:sz w:val="24"/>
          <w:szCs w:val="24"/>
        </w:rPr>
        <w:t>ão</w:t>
      </w:r>
      <w:r w:rsidR="00956B31" w:rsidRPr="00994046">
        <w:rPr>
          <w:rFonts w:ascii="Times New Roman" w:hAnsi="Times New Roman" w:cs="Times New Roman"/>
          <w:sz w:val="24"/>
          <w:szCs w:val="24"/>
        </w:rPr>
        <w:t xml:space="preserve"> (P</w:t>
      </w:r>
      <w:r w:rsidR="006B5870" w:rsidRPr="00994046">
        <w:rPr>
          <w:rFonts w:ascii="Times New Roman" w:hAnsi="Times New Roman" w:cs="Times New Roman"/>
          <w:sz w:val="24"/>
          <w:szCs w:val="24"/>
        </w:rPr>
        <w:t>I</w:t>
      </w:r>
      <w:r w:rsidR="00956B31" w:rsidRPr="00994046">
        <w:rPr>
          <w:rFonts w:ascii="Times New Roman" w:hAnsi="Times New Roman" w:cs="Times New Roman"/>
          <w:sz w:val="24"/>
          <w:szCs w:val="24"/>
        </w:rPr>
        <w:t xml:space="preserve">P) </w:t>
      </w:r>
      <w:r w:rsidR="00013CE3" w:rsidRPr="00994046">
        <w:rPr>
          <w:rFonts w:ascii="Times New Roman" w:hAnsi="Times New Roman" w:cs="Times New Roman"/>
          <w:sz w:val="24"/>
          <w:szCs w:val="24"/>
        </w:rPr>
        <w:t xml:space="preserve">de caráter reservado, </w:t>
      </w:r>
      <w:r w:rsidR="00956B31" w:rsidRPr="00994046">
        <w:rPr>
          <w:rFonts w:ascii="Times New Roman" w:hAnsi="Times New Roman" w:cs="Times New Roman"/>
          <w:sz w:val="24"/>
          <w:szCs w:val="24"/>
        </w:rPr>
        <w:t>formalizados pelo órgão de Perícia Oficial de Natureza Criminal</w:t>
      </w:r>
      <w:r w:rsidR="000C4B65" w:rsidRPr="00994046">
        <w:rPr>
          <w:rFonts w:ascii="Times New Roman" w:hAnsi="Times New Roman" w:cs="Times New Roman"/>
          <w:sz w:val="24"/>
          <w:szCs w:val="24"/>
        </w:rPr>
        <w:t>;</w:t>
      </w:r>
      <w:r w:rsidR="006B5870" w:rsidRPr="00994046">
        <w:rPr>
          <w:rFonts w:ascii="Times New Roman" w:hAnsi="Times New Roman" w:cs="Times New Roman"/>
          <w:sz w:val="24"/>
          <w:szCs w:val="24"/>
        </w:rPr>
        <w:t xml:space="preserve"> </w:t>
      </w:r>
    </w:p>
    <w:p w14:paraId="0000007B" w14:textId="0BAE0236" w:rsidR="00EB616D" w:rsidRPr="00994046" w:rsidRDefault="00A2312D"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XXXVIII</w:t>
      </w:r>
      <w:r w:rsidR="00956B31" w:rsidRPr="00994046">
        <w:rPr>
          <w:rFonts w:ascii="Times New Roman" w:hAnsi="Times New Roman" w:cs="Times New Roman"/>
          <w:sz w:val="24"/>
          <w:szCs w:val="24"/>
        </w:rPr>
        <w:t xml:space="preserve">. </w:t>
      </w:r>
      <w:r w:rsidR="008D7900" w:rsidRPr="00994046">
        <w:rPr>
          <w:rFonts w:ascii="Times New Roman" w:hAnsi="Times New Roman" w:cs="Times New Roman"/>
          <w:sz w:val="24"/>
          <w:szCs w:val="24"/>
        </w:rPr>
        <w:t>f</w:t>
      </w:r>
      <w:r w:rsidR="00956B31" w:rsidRPr="00994046">
        <w:rPr>
          <w:rFonts w:ascii="Times New Roman" w:hAnsi="Times New Roman" w:cs="Times New Roman"/>
          <w:sz w:val="24"/>
          <w:szCs w:val="24"/>
        </w:rPr>
        <w:t>omentar</w:t>
      </w:r>
      <w:r w:rsidR="006B5870" w:rsidRPr="00994046">
        <w:rPr>
          <w:rFonts w:ascii="Times New Roman" w:hAnsi="Times New Roman" w:cs="Times New Roman"/>
          <w:sz w:val="24"/>
          <w:szCs w:val="24"/>
        </w:rPr>
        <w:t>,</w:t>
      </w:r>
      <w:r w:rsidR="00956B31" w:rsidRPr="00994046">
        <w:rPr>
          <w:rFonts w:ascii="Times New Roman" w:hAnsi="Times New Roman" w:cs="Times New Roman"/>
          <w:sz w:val="24"/>
          <w:szCs w:val="24"/>
        </w:rPr>
        <w:t xml:space="preserve"> por meio de divulgações e/ou promoção do ensino e da pesquisa</w:t>
      </w:r>
      <w:r w:rsidR="006B5870" w:rsidRPr="00994046">
        <w:rPr>
          <w:rFonts w:ascii="Times New Roman" w:hAnsi="Times New Roman" w:cs="Times New Roman"/>
          <w:sz w:val="24"/>
          <w:szCs w:val="24"/>
        </w:rPr>
        <w:t>,</w:t>
      </w:r>
      <w:r w:rsidR="00956B31" w:rsidRPr="00994046">
        <w:rPr>
          <w:rFonts w:ascii="Times New Roman" w:hAnsi="Times New Roman" w:cs="Times New Roman"/>
          <w:sz w:val="24"/>
          <w:szCs w:val="24"/>
        </w:rPr>
        <w:t xml:space="preserve"> instituições que promovam cursos de graduação em Perícia Criminal</w:t>
      </w:r>
      <w:r w:rsidR="000C4B65" w:rsidRPr="00994046">
        <w:rPr>
          <w:rFonts w:ascii="Times New Roman" w:hAnsi="Times New Roman" w:cs="Times New Roman"/>
          <w:sz w:val="24"/>
          <w:szCs w:val="24"/>
        </w:rPr>
        <w:t>;</w:t>
      </w:r>
    </w:p>
    <w:p w14:paraId="0000007C" w14:textId="041CEAED" w:rsidR="00EB616D" w:rsidRDefault="00A2312D"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XXXIX</w:t>
      </w:r>
      <w:r w:rsidR="00956B31" w:rsidRPr="00994046">
        <w:rPr>
          <w:rFonts w:ascii="Times New Roman" w:hAnsi="Times New Roman" w:cs="Times New Roman"/>
          <w:sz w:val="24"/>
          <w:szCs w:val="24"/>
        </w:rPr>
        <w:t xml:space="preserve">. </w:t>
      </w:r>
      <w:r w:rsidR="008D7900" w:rsidRPr="00994046">
        <w:rPr>
          <w:rFonts w:ascii="Times New Roman" w:hAnsi="Times New Roman" w:cs="Times New Roman"/>
          <w:sz w:val="24"/>
          <w:szCs w:val="24"/>
        </w:rPr>
        <w:t>f</w:t>
      </w:r>
      <w:r w:rsidR="00956B31" w:rsidRPr="00994046">
        <w:rPr>
          <w:rFonts w:ascii="Times New Roman" w:hAnsi="Times New Roman" w:cs="Times New Roman"/>
          <w:sz w:val="24"/>
          <w:szCs w:val="24"/>
        </w:rPr>
        <w:t>omentar por meio de divulgações e/ou promoção do ensino e da pesquisa instituições que promovam cursos de pós-graduação com a nomenclatura e/ou grade curricular que façam alusão enganosa à entrada</w:t>
      </w:r>
      <w:r w:rsidR="008D7900" w:rsidRPr="00994046">
        <w:rPr>
          <w:rFonts w:ascii="Times New Roman" w:hAnsi="Times New Roman" w:cs="Times New Roman"/>
          <w:sz w:val="24"/>
          <w:szCs w:val="24"/>
        </w:rPr>
        <w:t xml:space="preserve"> sem concurso</w:t>
      </w:r>
      <w:r w:rsidR="00956B31" w:rsidRPr="00994046">
        <w:rPr>
          <w:rFonts w:ascii="Times New Roman" w:hAnsi="Times New Roman" w:cs="Times New Roman"/>
          <w:sz w:val="24"/>
          <w:szCs w:val="24"/>
        </w:rPr>
        <w:t xml:space="preserve"> na carreira</w:t>
      </w:r>
      <w:r w:rsidR="008D7900" w:rsidRPr="00994046">
        <w:rPr>
          <w:rFonts w:ascii="Times New Roman" w:hAnsi="Times New Roman" w:cs="Times New Roman"/>
          <w:sz w:val="24"/>
          <w:szCs w:val="24"/>
        </w:rPr>
        <w:t xml:space="preserve"> ou ao exercício da perícia oficial de natureza criminal por particulares</w:t>
      </w:r>
      <w:r w:rsidR="00956B31" w:rsidRPr="00994046">
        <w:rPr>
          <w:rFonts w:ascii="Times New Roman" w:hAnsi="Times New Roman" w:cs="Times New Roman"/>
          <w:sz w:val="24"/>
          <w:szCs w:val="24"/>
        </w:rPr>
        <w:t>.</w:t>
      </w:r>
    </w:p>
    <w:p w14:paraId="646D36E0" w14:textId="4CC8EFFA" w:rsidR="002152F3" w:rsidRDefault="002152F3" w:rsidP="00744F50">
      <w:pPr>
        <w:spacing w:before="240" w:after="240" w:line="360" w:lineRule="auto"/>
        <w:ind w:left="284" w:right="283"/>
        <w:jc w:val="both"/>
        <w:rPr>
          <w:rFonts w:ascii="Times New Roman" w:hAnsi="Times New Roman" w:cs="Times New Roman"/>
          <w:sz w:val="24"/>
          <w:szCs w:val="24"/>
        </w:rPr>
      </w:pPr>
    </w:p>
    <w:p w14:paraId="53AB3198" w14:textId="699A8402" w:rsidR="00744F50" w:rsidRDefault="00744F50" w:rsidP="00744F50">
      <w:pPr>
        <w:spacing w:before="240" w:after="240" w:line="360" w:lineRule="auto"/>
        <w:ind w:left="284" w:right="283"/>
        <w:jc w:val="both"/>
        <w:rPr>
          <w:rFonts w:ascii="Times New Roman" w:hAnsi="Times New Roman" w:cs="Times New Roman"/>
          <w:sz w:val="24"/>
          <w:szCs w:val="24"/>
        </w:rPr>
      </w:pPr>
    </w:p>
    <w:p w14:paraId="67C7413A" w14:textId="621E3B9D" w:rsidR="00744F50" w:rsidRDefault="00744F50" w:rsidP="00744F50">
      <w:pPr>
        <w:spacing w:before="240" w:after="240" w:line="360" w:lineRule="auto"/>
        <w:ind w:left="284" w:right="283"/>
        <w:jc w:val="both"/>
        <w:rPr>
          <w:rFonts w:ascii="Times New Roman" w:hAnsi="Times New Roman" w:cs="Times New Roman"/>
          <w:sz w:val="24"/>
          <w:szCs w:val="24"/>
        </w:rPr>
      </w:pPr>
    </w:p>
    <w:p w14:paraId="3CE1E54E" w14:textId="77777777" w:rsidR="00744F50" w:rsidRPr="00994046" w:rsidRDefault="00744F50" w:rsidP="00744F50">
      <w:pPr>
        <w:spacing w:before="240" w:after="240" w:line="360" w:lineRule="auto"/>
        <w:ind w:left="284" w:right="283"/>
        <w:jc w:val="both"/>
        <w:rPr>
          <w:rFonts w:ascii="Times New Roman" w:hAnsi="Times New Roman" w:cs="Times New Roman"/>
          <w:sz w:val="24"/>
          <w:szCs w:val="24"/>
        </w:rPr>
      </w:pPr>
    </w:p>
    <w:p w14:paraId="448A2E3E" w14:textId="64EC2B6C" w:rsidR="002152F3" w:rsidRPr="002152F3" w:rsidRDefault="002152F3" w:rsidP="00744F50">
      <w:pPr>
        <w:spacing w:before="240" w:after="240" w:line="240" w:lineRule="auto"/>
        <w:ind w:left="284" w:right="283"/>
        <w:jc w:val="center"/>
        <w:rPr>
          <w:rFonts w:ascii="Times New Roman" w:hAnsi="Times New Roman" w:cs="Times New Roman"/>
          <w:b/>
          <w:bCs/>
          <w:sz w:val="24"/>
          <w:szCs w:val="24"/>
        </w:rPr>
      </w:pPr>
      <w:r w:rsidRPr="002152F3">
        <w:rPr>
          <w:rFonts w:ascii="Times New Roman" w:hAnsi="Times New Roman" w:cs="Times New Roman"/>
          <w:b/>
          <w:bCs/>
          <w:sz w:val="24"/>
          <w:szCs w:val="24"/>
        </w:rPr>
        <w:lastRenderedPageBreak/>
        <w:t>CAPÍTULO VII</w:t>
      </w:r>
    </w:p>
    <w:p w14:paraId="5DD20675" w14:textId="77777777" w:rsidR="002152F3" w:rsidRDefault="002152F3" w:rsidP="00744F50">
      <w:pPr>
        <w:spacing w:before="240" w:after="240" w:line="240" w:lineRule="auto"/>
        <w:ind w:left="284" w:right="283"/>
        <w:jc w:val="center"/>
        <w:rPr>
          <w:rFonts w:ascii="Times New Roman" w:hAnsi="Times New Roman" w:cs="Times New Roman"/>
          <w:b/>
          <w:bCs/>
          <w:sz w:val="24"/>
          <w:szCs w:val="24"/>
        </w:rPr>
      </w:pPr>
      <w:r w:rsidRPr="002152F3">
        <w:rPr>
          <w:rFonts w:ascii="Times New Roman" w:hAnsi="Times New Roman" w:cs="Times New Roman"/>
          <w:b/>
          <w:bCs/>
          <w:sz w:val="24"/>
          <w:szCs w:val="24"/>
        </w:rPr>
        <w:t>DO RELACIONAMENTO ENTRE SERVIDORES DA</w:t>
      </w:r>
    </w:p>
    <w:p w14:paraId="0000007D" w14:textId="61CBADA9" w:rsidR="00EB616D" w:rsidRPr="002152F3" w:rsidRDefault="002152F3" w:rsidP="00744F50">
      <w:pPr>
        <w:spacing w:before="240" w:after="240" w:line="240" w:lineRule="auto"/>
        <w:ind w:left="284" w:right="283"/>
        <w:jc w:val="center"/>
        <w:rPr>
          <w:rFonts w:ascii="Times New Roman" w:hAnsi="Times New Roman" w:cs="Times New Roman"/>
          <w:b/>
          <w:bCs/>
          <w:sz w:val="24"/>
          <w:szCs w:val="24"/>
        </w:rPr>
      </w:pPr>
      <w:r w:rsidRPr="002152F3">
        <w:rPr>
          <w:rFonts w:ascii="Times New Roman" w:hAnsi="Times New Roman" w:cs="Times New Roman"/>
          <w:b/>
          <w:bCs/>
          <w:sz w:val="24"/>
          <w:szCs w:val="24"/>
        </w:rPr>
        <w:t>PERÍCIA OFICIAL DE NATUREZA CRIMINAL.</w:t>
      </w:r>
    </w:p>
    <w:p w14:paraId="24DE643B" w14:textId="77777777" w:rsidR="002152F3" w:rsidRPr="00994046" w:rsidRDefault="002152F3" w:rsidP="00744F50">
      <w:pPr>
        <w:spacing w:before="240" w:after="240" w:line="360" w:lineRule="auto"/>
        <w:ind w:left="284" w:right="283"/>
        <w:jc w:val="center"/>
        <w:rPr>
          <w:rFonts w:ascii="Times New Roman" w:hAnsi="Times New Roman" w:cs="Times New Roman"/>
          <w:sz w:val="24"/>
          <w:szCs w:val="24"/>
        </w:rPr>
      </w:pPr>
    </w:p>
    <w:p w14:paraId="0000007E" w14:textId="2D9799C6"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Art. 1</w:t>
      </w:r>
      <w:r w:rsidR="000C4B65" w:rsidRPr="00994046">
        <w:rPr>
          <w:rFonts w:ascii="Times New Roman" w:hAnsi="Times New Roman" w:cs="Times New Roman"/>
          <w:sz w:val="24"/>
          <w:szCs w:val="24"/>
        </w:rPr>
        <w:t>1</w:t>
      </w:r>
      <w:r w:rsidRPr="00994046">
        <w:rPr>
          <w:rFonts w:ascii="Times New Roman" w:hAnsi="Times New Roman" w:cs="Times New Roman"/>
          <w:sz w:val="24"/>
          <w:szCs w:val="24"/>
        </w:rPr>
        <w:t xml:space="preserve"> - A conduta do Perito Oficial de Natureza Criminal em relação aos demais </w:t>
      </w:r>
      <w:proofErr w:type="gramStart"/>
      <w:r w:rsidRPr="00994046">
        <w:rPr>
          <w:rFonts w:ascii="Times New Roman" w:hAnsi="Times New Roman" w:cs="Times New Roman"/>
          <w:sz w:val="24"/>
          <w:szCs w:val="24"/>
        </w:rPr>
        <w:t>colegas deve</w:t>
      </w:r>
      <w:proofErr w:type="gramEnd"/>
      <w:r w:rsidRPr="00994046">
        <w:rPr>
          <w:rFonts w:ascii="Times New Roman" w:hAnsi="Times New Roman" w:cs="Times New Roman"/>
          <w:sz w:val="24"/>
          <w:szCs w:val="24"/>
        </w:rPr>
        <w:t xml:space="preserve"> ser pautada pela consideração, respeito, apreço e solidariedade, em consonância com os postulados neste Código de Ética.</w:t>
      </w:r>
    </w:p>
    <w:p w14:paraId="0000007F"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Parágrafo Único. Os princípios supramencionados não justificam a omissão quanto ao cometimento de atos infringentes de normas éticas ou legais que regem o exercício da profissão.</w:t>
      </w:r>
    </w:p>
    <w:p w14:paraId="00000080" w14:textId="2BF317B3"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Art. 1</w:t>
      </w:r>
      <w:r w:rsidR="000C4B65" w:rsidRPr="00994046">
        <w:rPr>
          <w:rFonts w:ascii="Times New Roman" w:hAnsi="Times New Roman" w:cs="Times New Roman"/>
          <w:sz w:val="24"/>
          <w:szCs w:val="24"/>
        </w:rPr>
        <w:t>2</w:t>
      </w:r>
      <w:r w:rsidRPr="00994046">
        <w:rPr>
          <w:rFonts w:ascii="Times New Roman" w:hAnsi="Times New Roman" w:cs="Times New Roman"/>
          <w:sz w:val="24"/>
          <w:szCs w:val="24"/>
        </w:rPr>
        <w:t xml:space="preserve"> - É vedada a crítica pública a colegas por razão de ordem profissional.</w:t>
      </w:r>
    </w:p>
    <w:p w14:paraId="00000081" w14:textId="7B2C0D0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Art. 1</w:t>
      </w:r>
      <w:r w:rsidR="000C4B65" w:rsidRPr="00994046">
        <w:rPr>
          <w:rFonts w:ascii="Times New Roman" w:hAnsi="Times New Roman" w:cs="Times New Roman"/>
          <w:sz w:val="24"/>
          <w:szCs w:val="24"/>
        </w:rPr>
        <w:t>3</w:t>
      </w:r>
      <w:r w:rsidRPr="00994046">
        <w:rPr>
          <w:rFonts w:ascii="Times New Roman" w:hAnsi="Times New Roman" w:cs="Times New Roman"/>
          <w:sz w:val="24"/>
          <w:szCs w:val="24"/>
        </w:rPr>
        <w:t xml:space="preserve"> - Ao exercer a função de Perito Judicial ou Assistente Técnico, zelar pela transparência e respeito ao perito subscritor do laudo questionado, pressupondo tratamento impessoal e respeitoso, restringindo seus trabalhos, exclusivamente, ao conteúdo técnico-científico</w:t>
      </w:r>
      <w:r w:rsidR="00153D67" w:rsidRPr="00994046">
        <w:rPr>
          <w:rFonts w:ascii="Times New Roman" w:hAnsi="Times New Roman" w:cs="Times New Roman"/>
          <w:sz w:val="24"/>
          <w:szCs w:val="24"/>
        </w:rPr>
        <w:t>.</w:t>
      </w:r>
    </w:p>
    <w:p w14:paraId="00000082" w14:textId="4126B10F" w:rsidR="00EB616D"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Art. 1</w:t>
      </w:r>
      <w:r w:rsidR="00153D67" w:rsidRPr="00994046">
        <w:rPr>
          <w:rFonts w:ascii="Times New Roman" w:hAnsi="Times New Roman" w:cs="Times New Roman"/>
          <w:sz w:val="24"/>
          <w:szCs w:val="24"/>
        </w:rPr>
        <w:t>4</w:t>
      </w:r>
      <w:r w:rsidRPr="00994046">
        <w:rPr>
          <w:rFonts w:ascii="Times New Roman" w:hAnsi="Times New Roman" w:cs="Times New Roman"/>
          <w:sz w:val="24"/>
          <w:szCs w:val="24"/>
        </w:rPr>
        <w:t xml:space="preserve"> - Evitar referências prejudiciais ou desabonadoras ao</w:t>
      </w:r>
      <w:r w:rsidR="001D0A0C" w:rsidRPr="00994046">
        <w:rPr>
          <w:rFonts w:ascii="Times New Roman" w:hAnsi="Times New Roman" w:cs="Times New Roman"/>
          <w:sz w:val="24"/>
          <w:szCs w:val="24"/>
        </w:rPr>
        <w:t>s</w:t>
      </w:r>
      <w:r w:rsidRPr="00994046">
        <w:rPr>
          <w:rFonts w:ascii="Times New Roman" w:hAnsi="Times New Roman" w:cs="Times New Roman"/>
          <w:sz w:val="24"/>
          <w:szCs w:val="24"/>
        </w:rPr>
        <w:t xml:space="preserve"> demais peritos</w:t>
      </w:r>
      <w:r w:rsidR="00153D67" w:rsidRPr="00994046">
        <w:rPr>
          <w:rFonts w:ascii="Times New Roman" w:hAnsi="Times New Roman" w:cs="Times New Roman"/>
          <w:sz w:val="24"/>
          <w:szCs w:val="24"/>
        </w:rPr>
        <w:t>.</w:t>
      </w:r>
    </w:p>
    <w:p w14:paraId="0463707C" w14:textId="77777777" w:rsidR="00744F50" w:rsidRDefault="00744F50" w:rsidP="00744F50">
      <w:pPr>
        <w:spacing w:before="240" w:after="240" w:line="360" w:lineRule="auto"/>
        <w:ind w:left="284" w:right="283"/>
        <w:jc w:val="both"/>
        <w:rPr>
          <w:rFonts w:ascii="Times New Roman" w:hAnsi="Times New Roman" w:cs="Times New Roman"/>
          <w:sz w:val="24"/>
          <w:szCs w:val="24"/>
        </w:rPr>
      </w:pPr>
    </w:p>
    <w:p w14:paraId="6A894558" w14:textId="77777777" w:rsidR="002152F3" w:rsidRDefault="002152F3" w:rsidP="00744F50">
      <w:pPr>
        <w:spacing w:before="240" w:after="240" w:line="240" w:lineRule="auto"/>
        <w:ind w:left="284" w:right="283"/>
        <w:jc w:val="center"/>
        <w:rPr>
          <w:rFonts w:ascii="Times New Roman" w:hAnsi="Times New Roman" w:cs="Times New Roman"/>
          <w:b/>
          <w:bCs/>
          <w:sz w:val="24"/>
          <w:szCs w:val="24"/>
        </w:rPr>
      </w:pPr>
      <w:r w:rsidRPr="002152F3">
        <w:rPr>
          <w:rFonts w:ascii="Times New Roman" w:hAnsi="Times New Roman" w:cs="Times New Roman"/>
          <w:b/>
          <w:bCs/>
          <w:sz w:val="24"/>
          <w:szCs w:val="24"/>
        </w:rPr>
        <w:t>CAPÍTULO VII</w:t>
      </w:r>
    </w:p>
    <w:p w14:paraId="00000083" w14:textId="75DEE4F7" w:rsidR="00EB616D" w:rsidRDefault="002152F3" w:rsidP="00744F50">
      <w:pPr>
        <w:spacing w:before="240" w:after="240" w:line="240" w:lineRule="auto"/>
        <w:ind w:left="284" w:right="283"/>
        <w:jc w:val="center"/>
        <w:rPr>
          <w:rFonts w:ascii="Times New Roman" w:hAnsi="Times New Roman" w:cs="Times New Roman"/>
          <w:b/>
          <w:bCs/>
          <w:sz w:val="24"/>
          <w:szCs w:val="24"/>
        </w:rPr>
      </w:pPr>
      <w:r w:rsidRPr="002152F3">
        <w:rPr>
          <w:rFonts w:ascii="Times New Roman" w:hAnsi="Times New Roman" w:cs="Times New Roman"/>
          <w:b/>
          <w:bCs/>
          <w:sz w:val="24"/>
          <w:szCs w:val="24"/>
        </w:rPr>
        <w:t>DAS RELAÇÕES COM O PÚBLICO</w:t>
      </w:r>
    </w:p>
    <w:p w14:paraId="0302C01C" w14:textId="77777777" w:rsidR="00744F50" w:rsidRPr="002152F3" w:rsidRDefault="00744F50" w:rsidP="00744F50">
      <w:pPr>
        <w:spacing w:before="240" w:after="240" w:line="240" w:lineRule="auto"/>
        <w:ind w:left="284" w:right="283"/>
        <w:jc w:val="center"/>
        <w:rPr>
          <w:rFonts w:ascii="Times New Roman" w:hAnsi="Times New Roman" w:cs="Times New Roman"/>
          <w:b/>
          <w:bCs/>
          <w:sz w:val="24"/>
          <w:szCs w:val="24"/>
        </w:rPr>
      </w:pPr>
    </w:p>
    <w:p w14:paraId="00000084" w14:textId="339C921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Art. 1</w:t>
      </w:r>
      <w:r w:rsidR="00153D67" w:rsidRPr="00994046">
        <w:rPr>
          <w:rFonts w:ascii="Times New Roman" w:hAnsi="Times New Roman" w:cs="Times New Roman"/>
          <w:sz w:val="24"/>
          <w:szCs w:val="24"/>
        </w:rPr>
        <w:t>5</w:t>
      </w:r>
      <w:r w:rsidRPr="00994046">
        <w:rPr>
          <w:rFonts w:ascii="Times New Roman" w:hAnsi="Times New Roman" w:cs="Times New Roman"/>
          <w:sz w:val="24"/>
          <w:szCs w:val="24"/>
        </w:rPr>
        <w:t xml:space="preserve"> - É dever do agente público da Perícia Oficial de Natureza Criminal tratar o público com urbanidade, de modo a evitar prejuízos de ordem moral para o órgão onde trabalha e ou para a classe.</w:t>
      </w:r>
    </w:p>
    <w:p w14:paraId="00000085" w14:textId="189D5932"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Art. 1</w:t>
      </w:r>
      <w:r w:rsidR="00153D67" w:rsidRPr="00994046">
        <w:rPr>
          <w:rFonts w:ascii="Times New Roman" w:hAnsi="Times New Roman" w:cs="Times New Roman"/>
          <w:sz w:val="24"/>
          <w:szCs w:val="24"/>
        </w:rPr>
        <w:t>6</w:t>
      </w:r>
      <w:r w:rsidRPr="00994046">
        <w:rPr>
          <w:rFonts w:ascii="Times New Roman" w:hAnsi="Times New Roman" w:cs="Times New Roman"/>
          <w:sz w:val="24"/>
          <w:szCs w:val="24"/>
        </w:rPr>
        <w:t xml:space="preserve"> - O agente público da Perícia Oficial de Natureza Criminal deve orientar o interessado que procura os serviços do Órgão a que pertence, sem que tal conduta represente a quebra do segredo profissional.</w:t>
      </w:r>
    </w:p>
    <w:p w14:paraId="00000086"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lastRenderedPageBreak/>
        <w:t>Parágrafo Único - A quebra do segredo profissional se refere à revelação, em razão do serviço ou não, de assuntos relacionados com o trabalho, a pessoas estranhas ao serviço, salvo por imperativo de ordem legal.</w:t>
      </w:r>
    </w:p>
    <w:p w14:paraId="00000087" w14:textId="677388A9"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Art. 1</w:t>
      </w:r>
      <w:r w:rsidR="00153D67" w:rsidRPr="00994046">
        <w:rPr>
          <w:rFonts w:ascii="Times New Roman" w:hAnsi="Times New Roman" w:cs="Times New Roman"/>
          <w:sz w:val="24"/>
          <w:szCs w:val="24"/>
        </w:rPr>
        <w:t>7</w:t>
      </w:r>
      <w:r w:rsidRPr="00994046">
        <w:rPr>
          <w:rFonts w:ascii="Times New Roman" w:hAnsi="Times New Roman" w:cs="Times New Roman"/>
          <w:sz w:val="24"/>
          <w:szCs w:val="24"/>
        </w:rPr>
        <w:t xml:space="preserve"> - São deveres dos agentes públicos da Perícia Oficial de Natureza Criminal nas relações com a população, imprensa e autoridades:</w:t>
      </w:r>
    </w:p>
    <w:p w14:paraId="00000088"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conceder tratamento cordial a terceiros, observando o princípio da equidade;</w:t>
      </w:r>
    </w:p>
    <w:p w14:paraId="00000089"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II.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fornecer informação certa, precisa e objetiva;</w:t>
      </w:r>
    </w:p>
    <w:p w14:paraId="0000008A" w14:textId="2F36223A" w:rsidR="00EB616D"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III.</w:t>
      </w:r>
      <w:r w:rsidRPr="00994046">
        <w:rPr>
          <w:rFonts w:ascii="Times New Roman" w:eastAsia="Times New Roman" w:hAnsi="Times New Roman" w:cs="Times New Roman"/>
          <w:sz w:val="24"/>
          <w:szCs w:val="24"/>
        </w:rPr>
        <w:t xml:space="preserve">   </w:t>
      </w:r>
      <w:r w:rsidRPr="00994046">
        <w:rPr>
          <w:rFonts w:ascii="Times New Roman" w:hAnsi="Times New Roman" w:cs="Times New Roman"/>
          <w:sz w:val="24"/>
          <w:szCs w:val="24"/>
        </w:rPr>
        <w:t>adequar sua forma de expressão técnica às necessidades do destinatário e às normas vigentes aplicáveis.</w:t>
      </w:r>
    </w:p>
    <w:p w14:paraId="4ACBDC11" w14:textId="77777777" w:rsidR="002152F3" w:rsidRPr="00994046" w:rsidRDefault="002152F3" w:rsidP="00744F50">
      <w:pPr>
        <w:spacing w:before="240" w:after="240" w:line="360" w:lineRule="auto"/>
        <w:ind w:left="284" w:right="283"/>
        <w:jc w:val="both"/>
        <w:rPr>
          <w:rFonts w:ascii="Times New Roman" w:hAnsi="Times New Roman" w:cs="Times New Roman"/>
          <w:sz w:val="24"/>
          <w:szCs w:val="24"/>
        </w:rPr>
      </w:pPr>
    </w:p>
    <w:p w14:paraId="14942699" w14:textId="77777777" w:rsidR="002152F3" w:rsidRDefault="00956B31" w:rsidP="00744F50">
      <w:pPr>
        <w:spacing w:before="240" w:after="240" w:line="240" w:lineRule="auto"/>
        <w:ind w:left="284" w:right="283"/>
        <w:jc w:val="center"/>
        <w:rPr>
          <w:rFonts w:ascii="Times New Roman" w:hAnsi="Times New Roman" w:cs="Times New Roman"/>
          <w:b/>
          <w:bCs/>
          <w:sz w:val="24"/>
          <w:szCs w:val="24"/>
        </w:rPr>
      </w:pPr>
      <w:r w:rsidRPr="002152F3">
        <w:rPr>
          <w:rFonts w:ascii="Times New Roman" w:hAnsi="Times New Roman" w:cs="Times New Roman"/>
          <w:b/>
          <w:bCs/>
          <w:sz w:val="24"/>
          <w:szCs w:val="24"/>
        </w:rPr>
        <w:t>CAPÍTULO VIII</w:t>
      </w:r>
    </w:p>
    <w:p w14:paraId="0000008B" w14:textId="013620C7" w:rsidR="00EB616D" w:rsidRPr="002152F3" w:rsidRDefault="00956B31" w:rsidP="00744F50">
      <w:pPr>
        <w:spacing w:before="240" w:after="240" w:line="240" w:lineRule="auto"/>
        <w:ind w:left="284" w:right="283"/>
        <w:jc w:val="center"/>
        <w:rPr>
          <w:rFonts w:ascii="Times New Roman" w:hAnsi="Times New Roman" w:cs="Times New Roman"/>
          <w:b/>
          <w:bCs/>
          <w:sz w:val="24"/>
          <w:szCs w:val="24"/>
        </w:rPr>
      </w:pPr>
      <w:r w:rsidRPr="002152F3">
        <w:rPr>
          <w:rFonts w:ascii="Times New Roman" w:hAnsi="Times New Roman" w:cs="Times New Roman"/>
          <w:b/>
          <w:bCs/>
          <w:sz w:val="24"/>
          <w:szCs w:val="24"/>
        </w:rPr>
        <w:t>DAS SANÇÕES</w:t>
      </w:r>
    </w:p>
    <w:p w14:paraId="1A4D7DB8" w14:textId="77777777" w:rsidR="002152F3" w:rsidRDefault="002152F3" w:rsidP="00744F50">
      <w:pPr>
        <w:spacing w:before="240" w:after="240" w:line="360" w:lineRule="auto"/>
        <w:ind w:left="284" w:right="283"/>
        <w:jc w:val="both"/>
        <w:rPr>
          <w:rFonts w:ascii="Times New Roman" w:hAnsi="Times New Roman" w:cs="Times New Roman"/>
          <w:sz w:val="24"/>
          <w:szCs w:val="24"/>
        </w:rPr>
      </w:pPr>
    </w:p>
    <w:p w14:paraId="0000008C" w14:textId="09C65F95"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Art. 1</w:t>
      </w:r>
      <w:r w:rsidR="00153D67" w:rsidRPr="00994046">
        <w:rPr>
          <w:rFonts w:ascii="Times New Roman" w:hAnsi="Times New Roman" w:cs="Times New Roman"/>
          <w:sz w:val="24"/>
          <w:szCs w:val="24"/>
        </w:rPr>
        <w:t>8</w:t>
      </w:r>
      <w:r w:rsidRPr="00994046">
        <w:rPr>
          <w:rFonts w:ascii="Times New Roman" w:hAnsi="Times New Roman" w:cs="Times New Roman"/>
          <w:sz w:val="24"/>
          <w:szCs w:val="24"/>
        </w:rPr>
        <w:t xml:space="preserve"> - Em função da transgressão e frequência das faltas cometidas, o Conselho Consultivo e Deliberativo aplicará penalidades</w:t>
      </w:r>
      <w:r w:rsidR="00704901" w:rsidRPr="00994046">
        <w:rPr>
          <w:rFonts w:ascii="Times New Roman" w:hAnsi="Times New Roman" w:cs="Times New Roman"/>
          <w:sz w:val="24"/>
          <w:szCs w:val="24"/>
        </w:rPr>
        <w:t>, após apuração do Conselho de Ética,</w:t>
      </w:r>
      <w:r w:rsidRPr="00994046">
        <w:rPr>
          <w:rFonts w:ascii="Times New Roman" w:hAnsi="Times New Roman" w:cs="Times New Roman"/>
          <w:sz w:val="24"/>
          <w:szCs w:val="24"/>
        </w:rPr>
        <w:t xml:space="preserve"> dentro de seguinte gradação:</w:t>
      </w:r>
    </w:p>
    <w:p w14:paraId="0000008D"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a) advertência por escrito de forma reservada;</w:t>
      </w:r>
    </w:p>
    <w:p w14:paraId="0000008E"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b) advertência pública;</w:t>
      </w:r>
    </w:p>
    <w:p w14:paraId="0000008F"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c) suspensão;</w:t>
      </w:r>
    </w:p>
    <w:p w14:paraId="00000090" w14:textId="7777777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d) eliminação do quadro social.</w:t>
      </w:r>
    </w:p>
    <w:p w14:paraId="00000091" w14:textId="1ED77248"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 xml:space="preserve">Art. </w:t>
      </w:r>
      <w:r w:rsidR="00153D67" w:rsidRPr="00994046">
        <w:rPr>
          <w:rFonts w:ascii="Times New Roman" w:hAnsi="Times New Roman" w:cs="Times New Roman"/>
          <w:sz w:val="24"/>
          <w:szCs w:val="24"/>
        </w:rPr>
        <w:t>19</w:t>
      </w:r>
      <w:r w:rsidRPr="00994046">
        <w:rPr>
          <w:rFonts w:ascii="Times New Roman" w:hAnsi="Times New Roman" w:cs="Times New Roman"/>
          <w:sz w:val="24"/>
          <w:szCs w:val="24"/>
        </w:rPr>
        <w:t xml:space="preserve"> - O Perito Oficial de Na</w:t>
      </w:r>
      <w:r w:rsidR="00E66367" w:rsidRPr="00994046">
        <w:rPr>
          <w:rFonts w:ascii="Times New Roman" w:hAnsi="Times New Roman" w:cs="Times New Roman"/>
          <w:sz w:val="24"/>
          <w:szCs w:val="24"/>
        </w:rPr>
        <w:t>tureza Criminal que transgredir</w:t>
      </w:r>
      <w:r w:rsidRPr="00994046">
        <w:rPr>
          <w:rFonts w:ascii="Times New Roman" w:hAnsi="Times New Roman" w:cs="Times New Roman"/>
          <w:sz w:val="24"/>
          <w:szCs w:val="24"/>
        </w:rPr>
        <w:t xml:space="preserve"> quaisquer dos artigos constantes neste Código de Ética, após apreciação pelo Conselho Consultivo e Deliberativo da ABC do processo investigatório instaurado e concluído</w:t>
      </w:r>
      <w:r w:rsidR="00704901" w:rsidRPr="00994046">
        <w:rPr>
          <w:rFonts w:ascii="Times New Roman" w:hAnsi="Times New Roman" w:cs="Times New Roman"/>
          <w:sz w:val="24"/>
          <w:szCs w:val="24"/>
        </w:rPr>
        <w:t xml:space="preserve"> pelo Conselho de Ética</w:t>
      </w:r>
      <w:r w:rsidRPr="00994046">
        <w:rPr>
          <w:rFonts w:ascii="Times New Roman" w:hAnsi="Times New Roman" w:cs="Times New Roman"/>
          <w:sz w:val="24"/>
          <w:szCs w:val="24"/>
        </w:rPr>
        <w:t xml:space="preserve">, ficará impedido de participar dos eventos científicos promovidos pela Associação Brasileira de Criminalística como organizador, </w:t>
      </w:r>
      <w:r w:rsidRPr="00994046">
        <w:rPr>
          <w:rFonts w:ascii="Times New Roman" w:hAnsi="Times New Roman" w:cs="Times New Roman"/>
          <w:sz w:val="24"/>
          <w:szCs w:val="24"/>
        </w:rPr>
        <w:lastRenderedPageBreak/>
        <w:t xml:space="preserve">membro de banca avaliativa, expositor e palestrante </w:t>
      </w:r>
      <w:r w:rsidR="00E66367" w:rsidRPr="00994046">
        <w:rPr>
          <w:rFonts w:ascii="Times New Roman" w:hAnsi="Times New Roman" w:cs="Times New Roman"/>
          <w:sz w:val="24"/>
          <w:szCs w:val="24"/>
        </w:rPr>
        <w:t xml:space="preserve">no Congresso Nacional de Criminalística e Seminários Nacionais posteriores </w:t>
      </w:r>
      <w:r w:rsidR="00153D67" w:rsidRPr="00994046">
        <w:rPr>
          <w:rFonts w:ascii="Times New Roman" w:hAnsi="Times New Roman" w:cs="Times New Roman"/>
          <w:sz w:val="24"/>
          <w:szCs w:val="24"/>
        </w:rPr>
        <w:t>à</w:t>
      </w:r>
      <w:r w:rsidR="00E66367" w:rsidRPr="00994046">
        <w:rPr>
          <w:rFonts w:ascii="Times New Roman" w:hAnsi="Times New Roman" w:cs="Times New Roman"/>
          <w:sz w:val="24"/>
          <w:szCs w:val="24"/>
        </w:rPr>
        <w:t xml:space="preserve"> apreciação e decisão do Conselho</w:t>
      </w:r>
      <w:r w:rsidRPr="00994046">
        <w:rPr>
          <w:rFonts w:ascii="Times New Roman" w:hAnsi="Times New Roman" w:cs="Times New Roman"/>
          <w:sz w:val="24"/>
          <w:szCs w:val="24"/>
        </w:rPr>
        <w:t>, perdendo também o desconto correspondente à inscrição do evento, sendo advertido por escrito de forma reservada.</w:t>
      </w:r>
    </w:p>
    <w:p w14:paraId="4CB61708" w14:textId="05DE8408" w:rsidR="003C7928" w:rsidRPr="00994046" w:rsidRDefault="003C7928" w:rsidP="00744F50">
      <w:pPr>
        <w:spacing w:before="240" w:after="240" w:line="360" w:lineRule="auto"/>
        <w:ind w:left="284" w:right="283"/>
        <w:jc w:val="both"/>
        <w:rPr>
          <w:rFonts w:ascii="Times New Roman" w:hAnsi="Times New Roman" w:cs="Times New Roman"/>
          <w:sz w:val="24"/>
          <w:szCs w:val="24"/>
        </w:rPr>
      </w:pPr>
      <w:r w:rsidRPr="00994046">
        <w:rPr>
          <w:rFonts w:ascii="Times New Roman" w:eastAsia="Times New Roman" w:hAnsi="Times New Roman" w:cs="Times New Roman"/>
          <w:sz w:val="24"/>
          <w:szCs w:val="24"/>
        </w:rPr>
        <w:t xml:space="preserve">§ 1º - </w:t>
      </w:r>
      <w:r w:rsidRPr="00994046">
        <w:rPr>
          <w:rFonts w:ascii="Times New Roman" w:hAnsi="Times New Roman" w:cs="Times New Roman"/>
          <w:sz w:val="24"/>
          <w:szCs w:val="24"/>
        </w:rPr>
        <w:t>O prazo de aplicação da punição prevista no caput deverá constar na decisão do Conselho Consultivo e Deliberativo, sendo o prazo mínimo de 1 (um) ano e o máximo de 8 (oito) anos.</w:t>
      </w:r>
    </w:p>
    <w:p w14:paraId="00000092" w14:textId="26A0BA07" w:rsidR="00EB616D" w:rsidRPr="00994046" w:rsidRDefault="003C7928" w:rsidP="00744F50">
      <w:pPr>
        <w:spacing w:before="240" w:after="240" w:line="360" w:lineRule="auto"/>
        <w:ind w:left="284" w:right="283"/>
        <w:jc w:val="both"/>
        <w:rPr>
          <w:rFonts w:ascii="Times New Roman" w:hAnsi="Times New Roman" w:cs="Times New Roman"/>
          <w:sz w:val="24"/>
          <w:szCs w:val="24"/>
        </w:rPr>
      </w:pPr>
      <w:r w:rsidRPr="00994046">
        <w:rPr>
          <w:rFonts w:ascii="Times New Roman" w:eastAsia="Times New Roman" w:hAnsi="Times New Roman" w:cs="Times New Roman"/>
          <w:sz w:val="24"/>
          <w:szCs w:val="24"/>
        </w:rPr>
        <w:t xml:space="preserve">§ 2º - </w:t>
      </w:r>
      <w:r w:rsidR="00956B31" w:rsidRPr="00994046">
        <w:rPr>
          <w:rFonts w:ascii="Times New Roman" w:hAnsi="Times New Roman" w:cs="Times New Roman"/>
          <w:sz w:val="24"/>
          <w:szCs w:val="24"/>
        </w:rPr>
        <w:t xml:space="preserve">Em caso de reincidência, além da sanção descrita, receberá </w:t>
      </w:r>
      <w:r w:rsidR="00153D67" w:rsidRPr="00994046">
        <w:rPr>
          <w:rFonts w:ascii="Times New Roman" w:hAnsi="Times New Roman" w:cs="Times New Roman"/>
          <w:sz w:val="24"/>
          <w:szCs w:val="24"/>
        </w:rPr>
        <w:t xml:space="preserve">o infrator </w:t>
      </w:r>
      <w:r w:rsidR="00956B31" w:rsidRPr="00994046">
        <w:rPr>
          <w:rFonts w:ascii="Times New Roman" w:hAnsi="Times New Roman" w:cs="Times New Roman"/>
          <w:sz w:val="24"/>
          <w:szCs w:val="24"/>
        </w:rPr>
        <w:t>advertência pública.</w:t>
      </w:r>
    </w:p>
    <w:p w14:paraId="00000093" w14:textId="4A47ED8D" w:rsidR="00EB616D" w:rsidRPr="00994046" w:rsidRDefault="003C7928" w:rsidP="00744F50">
      <w:pPr>
        <w:spacing w:before="240" w:after="240" w:line="360" w:lineRule="auto"/>
        <w:ind w:left="284" w:right="283"/>
        <w:jc w:val="both"/>
        <w:rPr>
          <w:rFonts w:ascii="Times New Roman" w:hAnsi="Times New Roman" w:cs="Times New Roman"/>
          <w:sz w:val="24"/>
          <w:szCs w:val="24"/>
        </w:rPr>
      </w:pPr>
      <w:r w:rsidRPr="00994046">
        <w:rPr>
          <w:rFonts w:ascii="Times New Roman" w:eastAsia="Times New Roman" w:hAnsi="Times New Roman" w:cs="Times New Roman"/>
          <w:sz w:val="24"/>
          <w:szCs w:val="24"/>
        </w:rPr>
        <w:t xml:space="preserve">§ </w:t>
      </w:r>
      <w:r w:rsidR="00C52DF7" w:rsidRPr="00994046">
        <w:rPr>
          <w:rFonts w:ascii="Times New Roman" w:eastAsia="Times New Roman" w:hAnsi="Times New Roman" w:cs="Times New Roman"/>
          <w:sz w:val="24"/>
          <w:szCs w:val="24"/>
        </w:rPr>
        <w:t>3</w:t>
      </w:r>
      <w:r w:rsidRPr="00994046">
        <w:rPr>
          <w:rFonts w:ascii="Times New Roman" w:eastAsia="Times New Roman" w:hAnsi="Times New Roman" w:cs="Times New Roman"/>
          <w:sz w:val="24"/>
          <w:szCs w:val="24"/>
        </w:rPr>
        <w:t xml:space="preserve">º - </w:t>
      </w:r>
      <w:r w:rsidR="00956B31" w:rsidRPr="00994046">
        <w:rPr>
          <w:rFonts w:ascii="Times New Roman" w:hAnsi="Times New Roman" w:cs="Times New Roman"/>
          <w:sz w:val="24"/>
          <w:szCs w:val="24"/>
        </w:rPr>
        <w:t xml:space="preserve">Nos eventos dos quais a Associação Brasileira de Criminalística seja parceira, a diretoria fará recomendação contrária </w:t>
      </w:r>
      <w:r w:rsidR="00E66367" w:rsidRPr="00994046">
        <w:rPr>
          <w:rFonts w:ascii="Times New Roman" w:hAnsi="Times New Roman" w:cs="Times New Roman"/>
          <w:sz w:val="24"/>
          <w:szCs w:val="24"/>
        </w:rPr>
        <w:t>às</w:t>
      </w:r>
      <w:r w:rsidR="00956B31" w:rsidRPr="00994046">
        <w:rPr>
          <w:rFonts w:ascii="Times New Roman" w:hAnsi="Times New Roman" w:cs="Times New Roman"/>
          <w:sz w:val="24"/>
          <w:szCs w:val="24"/>
        </w:rPr>
        <w:t xml:space="preserve"> participações previstas no caput do artigo</w:t>
      </w:r>
      <w:r w:rsidR="00E66367" w:rsidRPr="00994046">
        <w:rPr>
          <w:rFonts w:ascii="Times New Roman" w:hAnsi="Times New Roman" w:cs="Times New Roman"/>
          <w:sz w:val="24"/>
          <w:szCs w:val="24"/>
        </w:rPr>
        <w:t xml:space="preserve"> e também ao favorecimento do desconto</w:t>
      </w:r>
      <w:r w:rsidR="00956B31" w:rsidRPr="00994046">
        <w:rPr>
          <w:rFonts w:ascii="Times New Roman" w:hAnsi="Times New Roman" w:cs="Times New Roman"/>
          <w:sz w:val="24"/>
          <w:szCs w:val="24"/>
        </w:rPr>
        <w:t>.</w:t>
      </w:r>
    </w:p>
    <w:p w14:paraId="00000094" w14:textId="4471194F"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Art. 2</w:t>
      </w:r>
      <w:r w:rsidR="00C52DF7" w:rsidRPr="00994046">
        <w:rPr>
          <w:rFonts w:ascii="Times New Roman" w:hAnsi="Times New Roman" w:cs="Times New Roman"/>
          <w:sz w:val="24"/>
          <w:szCs w:val="24"/>
        </w:rPr>
        <w:t>0</w:t>
      </w:r>
      <w:r w:rsidRPr="00994046">
        <w:rPr>
          <w:rFonts w:ascii="Times New Roman" w:hAnsi="Times New Roman" w:cs="Times New Roman"/>
          <w:sz w:val="24"/>
          <w:szCs w:val="24"/>
        </w:rPr>
        <w:t xml:space="preserve"> - Após apreciação pelo Conselho Consultivo e Deliberativo da ABC do processo investigativo instaurado conforme previsão do seu Estatuto, terá denúncia escrita dos seus atos e recomendação de punição administrativa com base em normativa estadual remetida ao Conselho Nacional de Dirigente de Polícia Científica, que encaminhará ao Dirigente </w:t>
      </w:r>
      <w:r w:rsidR="000861DE" w:rsidRPr="00994046">
        <w:rPr>
          <w:rFonts w:ascii="Times New Roman" w:hAnsi="Times New Roman" w:cs="Times New Roman"/>
          <w:sz w:val="24"/>
          <w:szCs w:val="24"/>
        </w:rPr>
        <w:t>do órgão da</w:t>
      </w:r>
      <w:r w:rsidRPr="00994046">
        <w:rPr>
          <w:rFonts w:ascii="Times New Roman" w:hAnsi="Times New Roman" w:cs="Times New Roman"/>
          <w:sz w:val="24"/>
          <w:szCs w:val="24"/>
        </w:rPr>
        <w:t xml:space="preserve"> Perícia Oficial de Natureza Criminal do Estado do servidor investigado.  </w:t>
      </w:r>
    </w:p>
    <w:p w14:paraId="0B5FD2CF" w14:textId="62DB02FA" w:rsidR="002152F3"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Art. 2</w:t>
      </w:r>
      <w:r w:rsidR="00C52DF7" w:rsidRPr="00994046">
        <w:rPr>
          <w:rFonts w:ascii="Times New Roman" w:hAnsi="Times New Roman" w:cs="Times New Roman"/>
          <w:sz w:val="24"/>
          <w:szCs w:val="24"/>
        </w:rPr>
        <w:t>1</w:t>
      </w:r>
      <w:r w:rsidRPr="00994046">
        <w:rPr>
          <w:rFonts w:ascii="Times New Roman" w:hAnsi="Times New Roman" w:cs="Times New Roman"/>
          <w:sz w:val="24"/>
          <w:szCs w:val="24"/>
        </w:rPr>
        <w:t xml:space="preserve"> - As sanções previstas neste código de ética não excluem as penalidades previstas no Estatuto da ABC e a ela se somam.</w:t>
      </w:r>
    </w:p>
    <w:p w14:paraId="42DB0EA0" w14:textId="77777777" w:rsidR="00744F50" w:rsidRDefault="00744F50" w:rsidP="00744F50">
      <w:pPr>
        <w:spacing w:before="240" w:after="240" w:line="240" w:lineRule="auto"/>
        <w:ind w:left="284" w:right="283"/>
        <w:jc w:val="center"/>
        <w:rPr>
          <w:rFonts w:ascii="Times New Roman" w:hAnsi="Times New Roman" w:cs="Times New Roman"/>
          <w:b/>
          <w:bCs/>
          <w:sz w:val="24"/>
          <w:szCs w:val="24"/>
        </w:rPr>
      </w:pPr>
    </w:p>
    <w:p w14:paraId="3DCC8F84" w14:textId="070E18D3" w:rsidR="002152F3" w:rsidRPr="002152F3" w:rsidRDefault="002152F3" w:rsidP="00744F50">
      <w:pPr>
        <w:spacing w:before="240" w:after="240" w:line="240" w:lineRule="auto"/>
        <w:ind w:left="284" w:right="283"/>
        <w:jc w:val="center"/>
        <w:rPr>
          <w:rFonts w:ascii="Times New Roman" w:hAnsi="Times New Roman" w:cs="Times New Roman"/>
          <w:b/>
          <w:bCs/>
          <w:sz w:val="24"/>
          <w:szCs w:val="24"/>
        </w:rPr>
      </w:pPr>
      <w:r w:rsidRPr="002152F3">
        <w:rPr>
          <w:rFonts w:ascii="Times New Roman" w:hAnsi="Times New Roman" w:cs="Times New Roman"/>
          <w:b/>
          <w:bCs/>
          <w:sz w:val="24"/>
          <w:szCs w:val="24"/>
        </w:rPr>
        <w:t>CAPÍTULO VIII</w:t>
      </w:r>
    </w:p>
    <w:p w14:paraId="00000096" w14:textId="68CCDDE6" w:rsidR="00EB616D" w:rsidRDefault="002152F3" w:rsidP="00744F50">
      <w:pPr>
        <w:spacing w:before="240" w:after="240" w:line="240" w:lineRule="auto"/>
        <w:ind w:left="284" w:right="283"/>
        <w:jc w:val="center"/>
        <w:rPr>
          <w:rFonts w:ascii="Times New Roman" w:hAnsi="Times New Roman" w:cs="Times New Roman"/>
          <w:b/>
          <w:bCs/>
          <w:sz w:val="24"/>
          <w:szCs w:val="24"/>
        </w:rPr>
      </w:pPr>
      <w:r w:rsidRPr="002152F3">
        <w:rPr>
          <w:rFonts w:ascii="Times New Roman" w:hAnsi="Times New Roman" w:cs="Times New Roman"/>
          <w:b/>
          <w:bCs/>
          <w:sz w:val="24"/>
          <w:szCs w:val="24"/>
        </w:rPr>
        <w:t>DAS DISPOSIÇÕES FINAIS</w:t>
      </w:r>
    </w:p>
    <w:p w14:paraId="1669AF3A" w14:textId="77777777" w:rsidR="00744F50" w:rsidRPr="002152F3" w:rsidRDefault="00744F50" w:rsidP="00744F50">
      <w:pPr>
        <w:spacing w:before="240" w:after="240" w:line="240" w:lineRule="auto"/>
        <w:ind w:left="284" w:right="283"/>
        <w:jc w:val="center"/>
        <w:rPr>
          <w:rFonts w:ascii="Times New Roman" w:hAnsi="Times New Roman" w:cs="Times New Roman"/>
          <w:b/>
          <w:bCs/>
          <w:sz w:val="24"/>
          <w:szCs w:val="24"/>
        </w:rPr>
      </w:pPr>
    </w:p>
    <w:p w14:paraId="00000097" w14:textId="7D9E11C8"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Art. 2</w:t>
      </w:r>
      <w:r w:rsidR="00C52DF7" w:rsidRPr="00994046">
        <w:rPr>
          <w:rFonts w:ascii="Times New Roman" w:hAnsi="Times New Roman" w:cs="Times New Roman"/>
          <w:sz w:val="24"/>
          <w:szCs w:val="24"/>
        </w:rPr>
        <w:t>2</w:t>
      </w:r>
      <w:r w:rsidRPr="00994046">
        <w:rPr>
          <w:rFonts w:ascii="Times New Roman" w:hAnsi="Times New Roman" w:cs="Times New Roman"/>
          <w:sz w:val="24"/>
          <w:szCs w:val="24"/>
        </w:rPr>
        <w:t xml:space="preserve"> - Constitui-se infração ética todo ato cometido pelo agente público que atente contra os princípios éticos, descumpra os deveres do ofício, pratique condutas expressamente vedadas ou lese direitos reconhecidos de outrem.</w:t>
      </w:r>
    </w:p>
    <w:p w14:paraId="00000098" w14:textId="341D0E1B"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Art. 2</w:t>
      </w:r>
      <w:r w:rsidR="00C52DF7" w:rsidRPr="00994046">
        <w:rPr>
          <w:rFonts w:ascii="Times New Roman" w:hAnsi="Times New Roman" w:cs="Times New Roman"/>
          <w:sz w:val="24"/>
          <w:szCs w:val="24"/>
        </w:rPr>
        <w:t>3</w:t>
      </w:r>
      <w:r w:rsidRPr="00994046">
        <w:rPr>
          <w:rFonts w:ascii="Times New Roman" w:hAnsi="Times New Roman" w:cs="Times New Roman"/>
          <w:sz w:val="24"/>
          <w:szCs w:val="24"/>
        </w:rPr>
        <w:t xml:space="preserve"> - A Perícia Oficial de Natureza Criminal repudia a prática da denúncia caluniosa, vazia, conspiratória ou vingativa.</w:t>
      </w:r>
    </w:p>
    <w:p w14:paraId="00000099" w14:textId="59B303BD"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lastRenderedPageBreak/>
        <w:t>Art. 2</w:t>
      </w:r>
      <w:r w:rsidR="00C52DF7" w:rsidRPr="00994046">
        <w:rPr>
          <w:rFonts w:ascii="Times New Roman" w:hAnsi="Times New Roman" w:cs="Times New Roman"/>
          <w:sz w:val="24"/>
          <w:szCs w:val="24"/>
        </w:rPr>
        <w:t>4</w:t>
      </w:r>
      <w:r w:rsidRPr="00994046">
        <w:rPr>
          <w:rFonts w:ascii="Times New Roman" w:hAnsi="Times New Roman" w:cs="Times New Roman"/>
          <w:sz w:val="24"/>
          <w:szCs w:val="24"/>
        </w:rPr>
        <w:t xml:space="preserve"> - Constitui obrigação a qualquer participante elencado neste Código comunicar à Corregedoria a ocorrência de fatos que possam caracterizar infrações ao disposto neste Código ou que possam comprometer a imagem, o ambiente ético, a reputação ou o patrimônio da Perícia Oficial de Natureza Criminal.</w:t>
      </w:r>
    </w:p>
    <w:p w14:paraId="0000009A" w14:textId="64BE3E17"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Parágrafo Único – A denúncia será acolhida quando o manifestante apresentar fatos, dados ou situações que possam prejudicar o órgão ou os seus servidores. Quando de sua ocorrência, serão garantidos o anonimato e a apuração seguindo os procedimentos estabelecidos no Estatuto da Associação Brasileira de Criminalística - ABC e demais normas e legislação relacionadas.</w:t>
      </w:r>
    </w:p>
    <w:p w14:paraId="0000009B" w14:textId="43A35302"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Art. 2</w:t>
      </w:r>
      <w:r w:rsidR="00C52DF7" w:rsidRPr="00994046">
        <w:rPr>
          <w:rFonts w:ascii="Times New Roman" w:hAnsi="Times New Roman" w:cs="Times New Roman"/>
          <w:sz w:val="24"/>
          <w:szCs w:val="24"/>
        </w:rPr>
        <w:t>5</w:t>
      </w:r>
      <w:r w:rsidRPr="00994046">
        <w:rPr>
          <w:rFonts w:ascii="Times New Roman" w:hAnsi="Times New Roman" w:cs="Times New Roman"/>
          <w:sz w:val="24"/>
          <w:szCs w:val="24"/>
        </w:rPr>
        <w:t xml:space="preserve"> - A Perícia Oficial de Natureza Criminal não admite retaliações ou punições contra os agentes públicos que apresentem críticas, sugestões, denúncias ou reclamações.</w:t>
      </w:r>
    </w:p>
    <w:p w14:paraId="0000009C" w14:textId="6BB45C66"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Art. 2</w:t>
      </w:r>
      <w:r w:rsidR="00C52DF7" w:rsidRPr="00994046">
        <w:rPr>
          <w:rFonts w:ascii="Times New Roman" w:hAnsi="Times New Roman" w:cs="Times New Roman"/>
          <w:sz w:val="24"/>
          <w:szCs w:val="24"/>
        </w:rPr>
        <w:t>6</w:t>
      </w:r>
      <w:r w:rsidRPr="00994046">
        <w:rPr>
          <w:rFonts w:ascii="Times New Roman" w:hAnsi="Times New Roman" w:cs="Times New Roman"/>
          <w:sz w:val="24"/>
          <w:szCs w:val="24"/>
        </w:rPr>
        <w:t xml:space="preserve"> - A tipificação da infração ética para efeito de processo disciplinar será estabelecida a partir das disposições deste Código de Ética, na forma da lei.</w:t>
      </w:r>
    </w:p>
    <w:p w14:paraId="0000009D" w14:textId="0149ABBF" w:rsidR="00EB616D" w:rsidRPr="00994046" w:rsidRDefault="00956B31" w:rsidP="00744F50">
      <w:pPr>
        <w:spacing w:before="240" w:after="240" w:line="360" w:lineRule="auto"/>
        <w:ind w:left="284" w:right="283"/>
        <w:jc w:val="both"/>
        <w:rPr>
          <w:rFonts w:ascii="Times New Roman" w:hAnsi="Times New Roman" w:cs="Times New Roman"/>
          <w:sz w:val="24"/>
          <w:szCs w:val="24"/>
        </w:rPr>
      </w:pPr>
      <w:r w:rsidRPr="00994046">
        <w:rPr>
          <w:rFonts w:ascii="Times New Roman" w:hAnsi="Times New Roman" w:cs="Times New Roman"/>
          <w:sz w:val="24"/>
          <w:szCs w:val="24"/>
        </w:rPr>
        <w:t>Art. 2</w:t>
      </w:r>
      <w:r w:rsidR="00C52DF7" w:rsidRPr="00994046">
        <w:rPr>
          <w:rFonts w:ascii="Times New Roman" w:hAnsi="Times New Roman" w:cs="Times New Roman"/>
          <w:sz w:val="24"/>
          <w:szCs w:val="24"/>
        </w:rPr>
        <w:t>7</w:t>
      </w:r>
      <w:r w:rsidRPr="00994046">
        <w:rPr>
          <w:rFonts w:ascii="Times New Roman" w:hAnsi="Times New Roman" w:cs="Times New Roman"/>
          <w:sz w:val="24"/>
          <w:szCs w:val="24"/>
        </w:rPr>
        <w:t xml:space="preserve"> - Além do disposto neste Código de Ética</w:t>
      </w:r>
      <w:r w:rsidR="00C52DF7" w:rsidRPr="00994046">
        <w:rPr>
          <w:rFonts w:ascii="Times New Roman" w:hAnsi="Times New Roman" w:cs="Times New Roman"/>
          <w:sz w:val="24"/>
          <w:szCs w:val="24"/>
        </w:rPr>
        <w:t>,</w:t>
      </w:r>
      <w:r w:rsidRPr="00994046">
        <w:rPr>
          <w:rFonts w:ascii="Times New Roman" w:hAnsi="Times New Roman" w:cs="Times New Roman"/>
          <w:sz w:val="24"/>
          <w:szCs w:val="24"/>
        </w:rPr>
        <w:t xml:space="preserve"> o servidor que labore na Perícia Oficial de Natureza Criminal está obrigado a colaborar com as autoridades constituídas, quando determinado pela autoridade superior hierárquica, salvo se a ordem for manifestamente ilegal.</w:t>
      </w:r>
    </w:p>
    <w:p w14:paraId="549CD059" w14:textId="77777777" w:rsidR="00994046" w:rsidRPr="00994046" w:rsidRDefault="00956B31" w:rsidP="00744F50">
      <w:pPr>
        <w:pBdr>
          <w:top w:val="nil"/>
          <w:left w:val="nil"/>
          <w:bottom w:val="nil"/>
          <w:right w:val="nil"/>
          <w:between w:val="nil"/>
        </w:pBdr>
        <w:spacing w:line="240" w:lineRule="auto"/>
        <w:ind w:left="284" w:right="283"/>
        <w:jc w:val="right"/>
        <w:rPr>
          <w:rFonts w:ascii="Times New Roman" w:eastAsia="Times New Roman" w:hAnsi="Times New Roman" w:cs="Times New Roman"/>
          <w:color w:val="000000"/>
          <w:sz w:val="24"/>
          <w:szCs w:val="24"/>
        </w:rPr>
      </w:pPr>
      <w:r w:rsidRPr="00994046">
        <w:rPr>
          <w:rFonts w:ascii="Times New Roman" w:hAnsi="Times New Roman" w:cs="Times New Roman"/>
          <w:sz w:val="24"/>
          <w:szCs w:val="24"/>
        </w:rPr>
        <w:t xml:space="preserve"> </w:t>
      </w:r>
    </w:p>
    <w:p w14:paraId="1EF1BB01" w14:textId="77777777" w:rsidR="00994046" w:rsidRPr="00994046" w:rsidRDefault="00994046" w:rsidP="00744F50">
      <w:pPr>
        <w:pBdr>
          <w:top w:val="nil"/>
          <w:left w:val="nil"/>
          <w:bottom w:val="nil"/>
          <w:right w:val="nil"/>
          <w:between w:val="nil"/>
        </w:pBdr>
        <w:spacing w:line="240" w:lineRule="auto"/>
        <w:ind w:left="284" w:right="283"/>
        <w:jc w:val="right"/>
        <w:rPr>
          <w:rFonts w:ascii="Times New Roman" w:eastAsia="Times New Roman" w:hAnsi="Times New Roman" w:cs="Times New Roman"/>
          <w:color w:val="000000"/>
          <w:sz w:val="24"/>
          <w:szCs w:val="24"/>
        </w:rPr>
      </w:pPr>
      <w:r w:rsidRPr="00994046">
        <w:rPr>
          <w:rFonts w:ascii="Times New Roman" w:eastAsia="Times New Roman" w:hAnsi="Times New Roman" w:cs="Times New Roman"/>
          <w:color w:val="000000"/>
          <w:sz w:val="24"/>
          <w:szCs w:val="24"/>
        </w:rPr>
        <w:t>Brasília, 09 de março de 2022.</w:t>
      </w:r>
    </w:p>
    <w:p w14:paraId="3A9FD295" w14:textId="14A7239C" w:rsidR="00994046" w:rsidRDefault="00994046" w:rsidP="00744F50">
      <w:pPr>
        <w:pBdr>
          <w:top w:val="nil"/>
          <w:left w:val="nil"/>
          <w:bottom w:val="nil"/>
          <w:right w:val="nil"/>
          <w:between w:val="nil"/>
        </w:pBdr>
        <w:spacing w:line="240" w:lineRule="auto"/>
        <w:ind w:left="284" w:right="283"/>
        <w:jc w:val="right"/>
        <w:rPr>
          <w:rFonts w:ascii="Times New Roman" w:eastAsia="Times New Roman" w:hAnsi="Times New Roman" w:cs="Times New Roman"/>
          <w:color w:val="000000"/>
          <w:sz w:val="24"/>
          <w:szCs w:val="24"/>
        </w:rPr>
      </w:pPr>
    </w:p>
    <w:p w14:paraId="6B0DD81C" w14:textId="77777777" w:rsidR="00082FCD" w:rsidRPr="00994046" w:rsidRDefault="00082FCD" w:rsidP="00744F50">
      <w:pPr>
        <w:pBdr>
          <w:top w:val="nil"/>
          <w:left w:val="nil"/>
          <w:bottom w:val="nil"/>
          <w:right w:val="nil"/>
          <w:between w:val="nil"/>
        </w:pBdr>
        <w:spacing w:line="240" w:lineRule="auto"/>
        <w:ind w:left="284" w:right="283"/>
        <w:jc w:val="right"/>
        <w:rPr>
          <w:rFonts w:ascii="Times New Roman" w:eastAsia="Times New Roman" w:hAnsi="Times New Roman" w:cs="Times New Roman"/>
          <w:color w:val="000000"/>
          <w:sz w:val="24"/>
          <w:szCs w:val="24"/>
        </w:rPr>
      </w:pPr>
    </w:p>
    <w:p w14:paraId="205E60F8" w14:textId="77777777" w:rsidR="00994046" w:rsidRPr="00994046" w:rsidRDefault="00994046" w:rsidP="00744F50">
      <w:pPr>
        <w:pBdr>
          <w:top w:val="nil"/>
          <w:left w:val="nil"/>
          <w:bottom w:val="nil"/>
          <w:right w:val="nil"/>
          <w:between w:val="nil"/>
        </w:pBdr>
        <w:spacing w:line="240" w:lineRule="auto"/>
        <w:ind w:left="284" w:right="283"/>
        <w:jc w:val="right"/>
        <w:rPr>
          <w:rFonts w:ascii="Times New Roman" w:eastAsia="Times New Roman" w:hAnsi="Times New Roman" w:cs="Times New Roman"/>
          <w:color w:val="000000"/>
          <w:sz w:val="24"/>
          <w:szCs w:val="24"/>
        </w:rPr>
      </w:pPr>
    </w:p>
    <w:p w14:paraId="5FBABE78" w14:textId="77777777" w:rsidR="00994046" w:rsidRPr="00994046" w:rsidRDefault="00994046" w:rsidP="00744F50">
      <w:pPr>
        <w:pBdr>
          <w:top w:val="nil"/>
          <w:left w:val="nil"/>
          <w:bottom w:val="nil"/>
          <w:right w:val="nil"/>
          <w:between w:val="nil"/>
        </w:pBdr>
        <w:spacing w:line="240" w:lineRule="auto"/>
        <w:ind w:left="720" w:right="283" w:firstLine="720"/>
        <w:jc w:val="both"/>
        <w:rPr>
          <w:rFonts w:ascii="Times New Roman" w:eastAsia="Times New Roman" w:hAnsi="Times New Roman" w:cs="Times New Roman"/>
          <w:color w:val="000000"/>
          <w:sz w:val="24"/>
          <w:szCs w:val="24"/>
        </w:rPr>
      </w:pPr>
      <w:r w:rsidRPr="00994046">
        <w:rPr>
          <w:rFonts w:ascii="Times New Roman" w:eastAsia="Times New Roman" w:hAnsi="Times New Roman" w:cs="Times New Roman"/>
          <w:color w:val="000000"/>
          <w:sz w:val="24"/>
          <w:szCs w:val="24"/>
        </w:rPr>
        <w:t>Leandro Cerqueira Lima</w:t>
      </w:r>
      <w:r w:rsidRPr="00994046">
        <w:rPr>
          <w:rFonts w:ascii="Times New Roman" w:eastAsia="Times New Roman" w:hAnsi="Times New Roman" w:cs="Times New Roman"/>
          <w:color w:val="000000"/>
          <w:sz w:val="24"/>
          <w:szCs w:val="24"/>
        </w:rPr>
        <w:tab/>
      </w:r>
      <w:r w:rsidRPr="00994046">
        <w:rPr>
          <w:rFonts w:ascii="Times New Roman" w:eastAsia="Times New Roman" w:hAnsi="Times New Roman" w:cs="Times New Roman"/>
          <w:color w:val="000000"/>
          <w:sz w:val="24"/>
          <w:szCs w:val="24"/>
        </w:rPr>
        <w:tab/>
      </w:r>
      <w:r w:rsidRPr="00994046">
        <w:rPr>
          <w:rFonts w:ascii="Times New Roman" w:eastAsia="Times New Roman" w:hAnsi="Times New Roman" w:cs="Times New Roman"/>
          <w:color w:val="000000"/>
          <w:sz w:val="24"/>
          <w:szCs w:val="24"/>
        </w:rPr>
        <w:tab/>
        <w:t>Jéssica Santos Nunes Sampaio</w:t>
      </w:r>
    </w:p>
    <w:p w14:paraId="1A29DA29" w14:textId="1376BE9C" w:rsidR="00994046" w:rsidRPr="00994046" w:rsidRDefault="00994046" w:rsidP="00744F50">
      <w:pPr>
        <w:pBdr>
          <w:top w:val="nil"/>
          <w:left w:val="nil"/>
          <w:bottom w:val="nil"/>
          <w:right w:val="nil"/>
          <w:between w:val="nil"/>
        </w:pBdr>
        <w:spacing w:line="240" w:lineRule="auto"/>
        <w:ind w:left="732" w:right="283"/>
        <w:jc w:val="both"/>
        <w:rPr>
          <w:rFonts w:ascii="Times New Roman" w:eastAsia="Times New Roman" w:hAnsi="Times New Roman" w:cs="Times New Roman"/>
          <w:color w:val="000000"/>
          <w:sz w:val="24"/>
          <w:szCs w:val="24"/>
        </w:rPr>
      </w:pPr>
      <w:r w:rsidRPr="00994046">
        <w:rPr>
          <w:rFonts w:ascii="Times New Roman" w:eastAsia="Times New Roman" w:hAnsi="Times New Roman" w:cs="Times New Roman"/>
          <w:color w:val="000000"/>
          <w:sz w:val="24"/>
          <w:szCs w:val="24"/>
        </w:rPr>
        <w:t xml:space="preserve">   </w:t>
      </w:r>
      <w:r w:rsidRPr="00994046">
        <w:rPr>
          <w:rFonts w:ascii="Times New Roman" w:eastAsia="Times New Roman" w:hAnsi="Times New Roman" w:cs="Times New Roman"/>
          <w:color w:val="000000"/>
          <w:sz w:val="24"/>
          <w:szCs w:val="24"/>
        </w:rPr>
        <w:tab/>
        <w:t xml:space="preserve">        </w:t>
      </w:r>
      <w:r w:rsidR="00744F50">
        <w:rPr>
          <w:rFonts w:ascii="Times New Roman" w:eastAsia="Times New Roman" w:hAnsi="Times New Roman" w:cs="Times New Roman"/>
          <w:color w:val="000000"/>
          <w:sz w:val="24"/>
          <w:szCs w:val="24"/>
        </w:rPr>
        <w:t xml:space="preserve">   </w:t>
      </w:r>
      <w:r w:rsidRPr="00994046">
        <w:rPr>
          <w:rFonts w:ascii="Times New Roman" w:eastAsia="Times New Roman" w:hAnsi="Times New Roman" w:cs="Times New Roman"/>
          <w:color w:val="000000"/>
          <w:sz w:val="24"/>
          <w:szCs w:val="24"/>
        </w:rPr>
        <w:t>Presidente</w:t>
      </w:r>
      <w:r w:rsidRPr="00994046">
        <w:rPr>
          <w:rFonts w:ascii="Times New Roman" w:eastAsia="Times New Roman" w:hAnsi="Times New Roman" w:cs="Times New Roman"/>
          <w:color w:val="000000"/>
          <w:sz w:val="24"/>
          <w:szCs w:val="24"/>
        </w:rPr>
        <w:tab/>
      </w:r>
      <w:r w:rsidRPr="00994046">
        <w:rPr>
          <w:rFonts w:ascii="Times New Roman" w:eastAsia="Times New Roman" w:hAnsi="Times New Roman" w:cs="Times New Roman"/>
          <w:color w:val="000000"/>
          <w:sz w:val="24"/>
          <w:szCs w:val="24"/>
        </w:rPr>
        <w:tab/>
      </w:r>
      <w:r w:rsidRPr="00994046">
        <w:rPr>
          <w:rFonts w:ascii="Times New Roman" w:eastAsia="Times New Roman" w:hAnsi="Times New Roman" w:cs="Times New Roman"/>
          <w:color w:val="000000"/>
          <w:sz w:val="24"/>
          <w:szCs w:val="24"/>
        </w:rPr>
        <w:tab/>
      </w:r>
      <w:r w:rsidRPr="00994046">
        <w:rPr>
          <w:rFonts w:ascii="Times New Roman" w:eastAsia="Times New Roman" w:hAnsi="Times New Roman" w:cs="Times New Roman"/>
          <w:color w:val="000000"/>
          <w:sz w:val="24"/>
          <w:szCs w:val="24"/>
        </w:rPr>
        <w:tab/>
      </w:r>
      <w:r w:rsidRPr="00994046">
        <w:rPr>
          <w:rFonts w:ascii="Times New Roman" w:eastAsia="Times New Roman" w:hAnsi="Times New Roman" w:cs="Times New Roman"/>
          <w:color w:val="000000"/>
          <w:sz w:val="24"/>
          <w:szCs w:val="24"/>
        </w:rPr>
        <w:tab/>
        <w:t>OAB 50197/DF</w:t>
      </w:r>
    </w:p>
    <w:p w14:paraId="0000009F" w14:textId="6F740268" w:rsidR="00EB616D" w:rsidRPr="00994046" w:rsidRDefault="00744F50" w:rsidP="00744F50">
      <w:pPr>
        <w:ind w:left="284" w:right="283"/>
        <w:rPr>
          <w:rFonts w:ascii="Times New Roman" w:hAnsi="Times New Roman" w:cs="Times New Roman"/>
          <w:sz w:val="24"/>
          <w:szCs w:val="24"/>
        </w:rPr>
      </w:pPr>
      <w:r>
        <w:rPr>
          <w:rFonts w:ascii="Times New Roman" w:hAnsi="Times New Roman" w:cs="Times New Roman"/>
          <w:sz w:val="24"/>
          <w:szCs w:val="24"/>
        </w:rPr>
        <w:tab/>
      </w:r>
    </w:p>
    <w:sectPr w:rsidR="00EB616D" w:rsidRPr="00994046" w:rsidSect="00260DF7">
      <w:headerReference w:type="default" r:id="rId7"/>
      <w:footerReference w:type="default" r:id="rId8"/>
      <w:pgSz w:w="11909" w:h="16834"/>
      <w:pgMar w:top="1440" w:right="852" w:bottom="1440" w:left="851" w:header="720" w:footer="1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C9501" w14:textId="77777777" w:rsidR="00434ABC" w:rsidRDefault="00434ABC" w:rsidP="00622B63">
      <w:pPr>
        <w:spacing w:line="240" w:lineRule="auto"/>
      </w:pPr>
      <w:r>
        <w:separator/>
      </w:r>
    </w:p>
  </w:endnote>
  <w:endnote w:type="continuationSeparator" w:id="0">
    <w:p w14:paraId="3BA96DFF" w14:textId="77777777" w:rsidR="00434ABC" w:rsidRDefault="00434ABC" w:rsidP="00622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B32D" w14:textId="77777777" w:rsidR="00622B63" w:rsidRDefault="00622B63" w:rsidP="00622B63">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Centro Comercial Sudoeste CLSW - Nº 504 - Bloco "B" Sala </w:t>
    </w:r>
    <w:r>
      <w:rPr>
        <w:rFonts w:ascii="Times New Roman" w:eastAsia="Times New Roman" w:hAnsi="Times New Roman" w:cs="Times New Roman"/>
        <w:color w:val="000000"/>
        <w:sz w:val="24"/>
        <w:szCs w:val="24"/>
      </w:rPr>
      <w:br/>
      <w:t>Nº 155 - CEP 70.673-642 - Brasília- DF – Fone (61) 98124-0288</w:t>
    </w:r>
  </w:p>
  <w:p w14:paraId="2730B1C5" w14:textId="34484884" w:rsidR="00622B63" w:rsidRDefault="00622B63" w:rsidP="00622B6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hyperlink r:id="rId1">
      <w:r>
        <w:rPr>
          <w:rFonts w:ascii="Times New Roman" w:eastAsia="Times New Roman" w:hAnsi="Times New Roman" w:cs="Times New Roman"/>
          <w:color w:val="0000FF"/>
          <w:sz w:val="24"/>
          <w:szCs w:val="24"/>
          <w:u w:val="single"/>
        </w:rPr>
        <w:t>www.abcperitosoficiais.org.br</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548DD4"/>
        <w:sz w:val="24"/>
        <w:szCs w:val="24"/>
      </w:rPr>
      <w:t xml:space="preserve"> </w:t>
    </w:r>
    <w:r>
      <w:rPr>
        <w:rFonts w:ascii="Times New Roman" w:eastAsia="Times New Roman" w:hAnsi="Times New Roman" w:cs="Times New Roman"/>
        <w:color w:val="17365D"/>
        <w:sz w:val="24"/>
        <w:szCs w:val="24"/>
      </w:rPr>
      <w:fldChar w:fldCharType="begin"/>
    </w:r>
    <w:r>
      <w:rPr>
        <w:rFonts w:ascii="Times New Roman" w:eastAsia="Times New Roman" w:hAnsi="Times New Roman" w:cs="Times New Roman"/>
        <w:color w:val="17365D"/>
        <w:sz w:val="24"/>
        <w:szCs w:val="24"/>
      </w:rPr>
      <w:instrText>PAGE</w:instrText>
    </w:r>
    <w:r>
      <w:rPr>
        <w:rFonts w:ascii="Times New Roman" w:eastAsia="Times New Roman" w:hAnsi="Times New Roman" w:cs="Times New Roman"/>
        <w:color w:val="17365D"/>
        <w:sz w:val="24"/>
        <w:szCs w:val="24"/>
      </w:rPr>
      <w:fldChar w:fldCharType="separate"/>
    </w:r>
    <w:r>
      <w:rPr>
        <w:rFonts w:ascii="Times New Roman" w:eastAsia="Times New Roman" w:hAnsi="Times New Roman" w:cs="Times New Roman"/>
        <w:color w:val="17365D"/>
        <w:sz w:val="24"/>
        <w:szCs w:val="24"/>
      </w:rPr>
      <w:t>9</w:t>
    </w:r>
    <w:r>
      <w:rPr>
        <w:rFonts w:ascii="Times New Roman" w:eastAsia="Times New Roman" w:hAnsi="Times New Roman" w:cs="Times New Roman"/>
        <w:color w:val="17365D"/>
        <w:sz w:val="24"/>
        <w:szCs w:val="24"/>
      </w:rPr>
      <w:fldChar w:fldCharType="end"/>
    </w:r>
    <w:r>
      <w:rPr>
        <w:rFonts w:ascii="Times New Roman" w:eastAsia="Times New Roman" w:hAnsi="Times New Roman" w:cs="Times New Roman"/>
        <w:color w:val="17365D"/>
        <w:sz w:val="24"/>
        <w:szCs w:val="24"/>
      </w:rPr>
      <w:t xml:space="preserve"> | </w:t>
    </w:r>
    <w:r>
      <w:rPr>
        <w:rFonts w:ascii="Times New Roman" w:eastAsia="Times New Roman" w:hAnsi="Times New Roman" w:cs="Times New Roman"/>
        <w:color w:val="17365D"/>
        <w:sz w:val="24"/>
        <w:szCs w:val="24"/>
      </w:rPr>
      <w:fldChar w:fldCharType="begin"/>
    </w:r>
    <w:r>
      <w:rPr>
        <w:rFonts w:ascii="Times New Roman" w:eastAsia="Times New Roman" w:hAnsi="Times New Roman" w:cs="Times New Roman"/>
        <w:color w:val="17365D"/>
        <w:sz w:val="24"/>
        <w:szCs w:val="24"/>
      </w:rPr>
      <w:instrText>NUMPAGES</w:instrText>
    </w:r>
    <w:r>
      <w:rPr>
        <w:rFonts w:ascii="Times New Roman" w:eastAsia="Times New Roman" w:hAnsi="Times New Roman" w:cs="Times New Roman"/>
        <w:color w:val="17365D"/>
        <w:sz w:val="24"/>
        <w:szCs w:val="24"/>
      </w:rPr>
      <w:fldChar w:fldCharType="separate"/>
    </w:r>
    <w:r>
      <w:rPr>
        <w:rFonts w:ascii="Times New Roman" w:eastAsia="Times New Roman" w:hAnsi="Times New Roman" w:cs="Times New Roman"/>
        <w:color w:val="17365D"/>
        <w:sz w:val="24"/>
        <w:szCs w:val="24"/>
      </w:rPr>
      <w:t>29</w:t>
    </w:r>
    <w:r>
      <w:rPr>
        <w:rFonts w:ascii="Times New Roman" w:eastAsia="Times New Roman" w:hAnsi="Times New Roman" w:cs="Times New Roman"/>
        <w:color w:val="17365D"/>
        <w:sz w:val="24"/>
        <w:szCs w:val="24"/>
      </w:rPr>
      <w:fldChar w:fldCharType="end"/>
    </w:r>
  </w:p>
  <w:p w14:paraId="4435B4F4" w14:textId="77777777" w:rsidR="00622B63" w:rsidRDefault="00622B63" w:rsidP="00622B6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CFB6" w14:textId="77777777" w:rsidR="00434ABC" w:rsidRDefault="00434ABC" w:rsidP="00622B63">
      <w:pPr>
        <w:spacing w:line="240" w:lineRule="auto"/>
      </w:pPr>
      <w:r>
        <w:separator/>
      </w:r>
    </w:p>
  </w:footnote>
  <w:footnote w:type="continuationSeparator" w:id="0">
    <w:p w14:paraId="42E99B36" w14:textId="77777777" w:rsidR="00434ABC" w:rsidRDefault="00434ABC" w:rsidP="00622B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8035"/>
    </w:tblGrid>
    <w:tr w:rsidR="00622B63" w14:paraId="4ED50560" w14:textId="77777777" w:rsidTr="00F954F8">
      <w:tc>
        <w:tcPr>
          <w:tcW w:w="1771" w:type="dxa"/>
          <w:tcBorders>
            <w:top w:val="nil"/>
            <w:left w:val="nil"/>
            <w:bottom w:val="nil"/>
            <w:right w:val="nil"/>
          </w:tcBorders>
        </w:tcPr>
        <w:p w14:paraId="761F4C3D" w14:textId="77777777" w:rsidR="00622B63" w:rsidRDefault="00622B63" w:rsidP="00622B63">
          <w:pPr>
            <w:pBdr>
              <w:top w:val="nil"/>
              <w:left w:val="nil"/>
              <w:bottom w:val="nil"/>
              <w:right w:val="nil"/>
              <w:between w:val="nil"/>
            </w:pBdr>
            <w:tabs>
              <w:tab w:val="center" w:pos="4252"/>
              <w:tab w:val="right" w:pos="8504"/>
              <w:tab w:val="left" w:pos="3330"/>
            </w:tabs>
            <w:spacing w:line="240" w:lineRule="auto"/>
            <w:ind w:right="278"/>
            <w:rPr>
              <w:color w:val="000000"/>
            </w:rPr>
          </w:pPr>
          <w:bookmarkStart w:id="0" w:name="_Hlk101879680"/>
          <w:r>
            <w:rPr>
              <w:noProof/>
              <w:color w:val="000000"/>
            </w:rPr>
            <w:drawing>
              <wp:inline distT="0" distB="0" distL="0" distR="0" wp14:anchorId="66371C82" wp14:editId="6B4DA208">
                <wp:extent cx="993775" cy="1121410"/>
                <wp:effectExtent l="0" t="0" r="0" b="0"/>
                <wp:docPr id="18" name="image1.png" descr="ABC-logomarca"/>
                <wp:cNvGraphicFramePr/>
                <a:graphic xmlns:a="http://schemas.openxmlformats.org/drawingml/2006/main">
                  <a:graphicData uri="http://schemas.openxmlformats.org/drawingml/2006/picture">
                    <pic:pic xmlns:pic="http://schemas.openxmlformats.org/drawingml/2006/picture">
                      <pic:nvPicPr>
                        <pic:cNvPr id="0" name="image1.png" descr="ABC-logomarca"/>
                        <pic:cNvPicPr preferRelativeResize="0"/>
                      </pic:nvPicPr>
                      <pic:blipFill>
                        <a:blip r:embed="rId1"/>
                        <a:srcRect/>
                        <a:stretch>
                          <a:fillRect/>
                        </a:stretch>
                      </pic:blipFill>
                      <pic:spPr>
                        <a:xfrm>
                          <a:off x="0" y="0"/>
                          <a:ext cx="993775" cy="1121410"/>
                        </a:xfrm>
                        <a:prstGeom prst="rect">
                          <a:avLst/>
                        </a:prstGeom>
                        <a:ln/>
                      </pic:spPr>
                    </pic:pic>
                  </a:graphicData>
                </a:graphic>
              </wp:inline>
            </w:drawing>
          </w:r>
        </w:p>
      </w:tc>
      <w:tc>
        <w:tcPr>
          <w:tcW w:w="8035" w:type="dxa"/>
          <w:tcBorders>
            <w:top w:val="nil"/>
            <w:left w:val="nil"/>
            <w:bottom w:val="nil"/>
            <w:right w:val="nil"/>
          </w:tcBorders>
        </w:tcPr>
        <w:p w14:paraId="29BCBC9E" w14:textId="77777777" w:rsidR="00622B63" w:rsidRDefault="00622B63" w:rsidP="00622B63">
          <w:pPr>
            <w:pBdr>
              <w:top w:val="nil"/>
              <w:left w:val="nil"/>
              <w:bottom w:val="nil"/>
              <w:right w:val="nil"/>
              <w:between w:val="nil"/>
            </w:pBdr>
            <w:spacing w:line="240" w:lineRule="auto"/>
            <w:rPr>
              <w:rFonts w:ascii="Arial Black" w:eastAsia="Arial Black" w:hAnsi="Arial Black" w:cs="Arial Black"/>
              <w:b/>
              <w:color w:val="339966"/>
              <w:sz w:val="8"/>
              <w:szCs w:val="8"/>
              <w:u w:val="single"/>
            </w:rPr>
          </w:pPr>
        </w:p>
        <w:p w14:paraId="489CC7FF" w14:textId="77777777" w:rsidR="00622B63" w:rsidRDefault="00622B63" w:rsidP="00622B63">
          <w:pPr>
            <w:pBdr>
              <w:top w:val="nil"/>
              <w:left w:val="nil"/>
              <w:bottom w:val="nil"/>
              <w:right w:val="nil"/>
              <w:between w:val="nil"/>
            </w:pBdr>
            <w:spacing w:line="240" w:lineRule="auto"/>
            <w:jc w:val="center"/>
            <w:rPr>
              <w:rFonts w:ascii="Arial Black" w:eastAsia="Arial Black" w:hAnsi="Arial Black" w:cs="Arial Black"/>
              <w:b/>
              <w:color w:val="339966"/>
              <w:sz w:val="24"/>
              <w:szCs w:val="24"/>
              <w:u w:val="single"/>
            </w:rPr>
          </w:pPr>
          <w:r>
            <w:rPr>
              <w:rFonts w:ascii="Arial Black" w:eastAsia="Arial Black" w:hAnsi="Arial Black" w:cs="Arial Black"/>
              <w:b/>
              <w:color w:val="339966"/>
              <w:sz w:val="24"/>
              <w:szCs w:val="24"/>
              <w:u w:val="single"/>
            </w:rPr>
            <w:t>ASSOCIAÇÃO BRASILEIRA DE CRIMINALÍSTICA - ABC</w:t>
          </w:r>
        </w:p>
        <w:p w14:paraId="41B1703B" w14:textId="3F47E0F9" w:rsidR="00622B63" w:rsidRDefault="00622B63" w:rsidP="00622B63">
          <w:pPr>
            <w:jc w:val="center"/>
            <w:rPr>
              <w:rFonts w:ascii="Arial Black" w:eastAsia="Arial Black" w:hAnsi="Arial Black" w:cs="Arial Black"/>
              <w:b/>
              <w:color w:val="339966"/>
              <w:u w:val="single"/>
            </w:rPr>
          </w:pPr>
          <w:r>
            <w:rPr>
              <w:rFonts w:ascii="Arial Black" w:eastAsia="Arial Black" w:hAnsi="Arial Black" w:cs="Arial Black"/>
              <w:b/>
              <w:color w:val="339966"/>
              <w:u w:val="single"/>
            </w:rPr>
            <w:t>CNPJ: 00.497.602/0001-04</w:t>
          </w:r>
        </w:p>
        <w:p w14:paraId="438E9204" w14:textId="77777777" w:rsidR="00BF6127" w:rsidRDefault="00BF6127" w:rsidP="00622B63">
          <w:pPr>
            <w:jc w:val="center"/>
            <w:rPr>
              <w:rFonts w:ascii="Arial Black" w:eastAsia="Arial Black" w:hAnsi="Arial Black" w:cs="Arial Black"/>
              <w:b/>
              <w:color w:val="339966"/>
              <w:u w:val="single"/>
            </w:rPr>
          </w:pPr>
        </w:p>
        <w:p w14:paraId="4F2B652B" w14:textId="77777777" w:rsidR="00622B63" w:rsidRDefault="00622B63" w:rsidP="00622B63">
          <w:pPr>
            <w:jc w:val="center"/>
            <w:rPr>
              <w:rFonts w:ascii="Arial Black" w:eastAsia="Arial Black" w:hAnsi="Arial Black" w:cs="Arial Black"/>
            </w:rPr>
          </w:pPr>
          <w:r>
            <w:rPr>
              <w:rFonts w:ascii="Arial Black" w:eastAsia="Arial Black" w:hAnsi="Arial Black" w:cs="Arial Black"/>
              <w:color w:val="339966"/>
            </w:rPr>
            <w:t>Gestão: 2019 / 2022</w:t>
          </w:r>
        </w:p>
      </w:tc>
    </w:tr>
    <w:bookmarkEnd w:id="0"/>
  </w:tbl>
  <w:p w14:paraId="088CA73A" w14:textId="77777777" w:rsidR="00622B63" w:rsidRPr="00622B63" w:rsidRDefault="00622B63" w:rsidP="00622B6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6D"/>
    <w:rsid w:val="00013CE3"/>
    <w:rsid w:val="00024B07"/>
    <w:rsid w:val="00082FCD"/>
    <w:rsid w:val="000861DE"/>
    <w:rsid w:val="000C4B65"/>
    <w:rsid w:val="00153D67"/>
    <w:rsid w:val="00155A3D"/>
    <w:rsid w:val="001D0A0C"/>
    <w:rsid w:val="002152F3"/>
    <w:rsid w:val="00260DF7"/>
    <w:rsid w:val="002F2E74"/>
    <w:rsid w:val="003C0D93"/>
    <w:rsid w:val="003C7928"/>
    <w:rsid w:val="00432A69"/>
    <w:rsid w:val="00434ABC"/>
    <w:rsid w:val="004529B6"/>
    <w:rsid w:val="00466109"/>
    <w:rsid w:val="00485C89"/>
    <w:rsid w:val="004E635D"/>
    <w:rsid w:val="00606603"/>
    <w:rsid w:val="00622B63"/>
    <w:rsid w:val="00653DCE"/>
    <w:rsid w:val="006B0C69"/>
    <w:rsid w:val="006B5870"/>
    <w:rsid w:val="006F2161"/>
    <w:rsid w:val="00704901"/>
    <w:rsid w:val="00744F50"/>
    <w:rsid w:val="00764125"/>
    <w:rsid w:val="007716F8"/>
    <w:rsid w:val="007B28A7"/>
    <w:rsid w:val="007C3E8A"/>
    <w:rsid w:val="008568D4"/>
    <w:rsid w:val="00880969"/>
    <w:rsid w:val="008D7900"/>
    <w:rsid w:val="00926A0D"/>
    <w:rsid w:val="00956B31"/>
    <w:rsid w:val="00994046"/>
    <w:rsid w:val="00A2312D"/>
    <w:rsid w:val="00AC6353"/>
    <w:rsid w:val="00B2500E"/>
    <w:rsid w:val="00BF6127"/>
    <w:rsid w:val="00C52DF7"/>
    <w:rsid w:val="00C907C6"/>
    <w:rsid w:val="00CA77DF"/>
    <w:rsid w:val="00D33C1B"/>
    <w:rsid w:val="00D41444"/>
    <w:rsid w:val="00D83C3B"/>
    <w:rsid w:val="00E053AE"/>
    <w:rsid w:val="00E10F27"/>
    <w:rsid w:val="00E32FEA"/>
    <w:rsid w:val="00E66367"/>
    <w:rsid w:val="00EB616D"/>
    <w:rsid w:val="00F124DE"/>
    <w:rsid w:val="00FA17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0A1DD"/>
  <w15:docId w15:val="{D6ECCB40-BAB4-4AFF-A40F-204C41C9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argrafodaLista">
    <w:name w:val="List Paragraph"/>
    <w:basedOn w:val="Normal"/>
    <w:uiPriority w:val="34"/>
    <w:qFormat/>
    <w:rsid w:val="00880969"/>
    <w:pPr>
      <w:ind w:left="720"/>
      <w:contextualSpacing/>
    </w:pPr>
  </w:style>
  <w:style w:type="paragraph" w:styleId="Cabealho">
    <w:name w:val="header"/>
    <w:basedOn w:val="Normal"/>
    <w:link w:val="CabealhoChar"/>
    <w:uiPriority w:val="99"/>
    <w:unhideWhenUsed/>
    <w:rsid w:val="00622B63"/>
    <w:pPr>
      <w:tabs>
        <w:tab w:val="center" w:pos="4252"/>
        <w:tab w:val="right" w:pos="8504"/>
      </w:tabs>
      <w:spacing w:line="240" w:lineRule="auto"/>
    </w:pPr>
  </w:style>
  <w:style w:type="character" w:customStyle="1" w:styleId="CabealhoChar">
    <w:name w:val="Cabeçalho Char"/>
    <w:basedOn w:val="Fontepargpadro"/>
    <w:link w:val="Cabealho"/>
    <w:uiPriority w:val="99"/>
    <w:rsid w:val="00622B63"/>
  </w:style>
  <w:style w:type="paragraph" w:styleId="Rodap">
    <w:name w:val="footer"/>
    <w:basedOn w:val="Normal"/>
    <w:link w:val="RodapChar"/>
    <w:uiPriority w:val="99"/>
    <w:unhideWhenUsed/>
    <w:rsid w:val="00622B63"/>
    <w:pPr>
      <w:tabs>
        <w:tab w:val="center" w:pos="4252"/>
        <w:tab w:val="right" w:pos="8504"/>
      </w:tabs>
      <w:spacing w:line="240" w:lineRule="auto"/>
    </w:pPr>
  </w:style>
  <w:style w:type="character" w:customStyle="1" w:styleId="RodapChar">
    <w:name w:val="Rodapé Char"/>
    <w:basedOn w:val="Fontepargpadro"/>
    <w:link w:val="Rodap"/>
    <w:uiPriority w:val="99"/>
    <w:rsid w:val="00622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bcperitosoficiais.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C6A16-71B1-48F6-BC0E-2D06FCC2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14</Pages>
  <Words>3464</Words>
  <Characters>18707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Lima</dc:creator>
  <cp:lastModifiedBy>Leandro Lima</cp:lastModifiedBy>
  <cp:revision>5</cp:revision>
  <cp:lastPrinted>2022-04-27T15:07:00Z</cp:lastPrinted>
  <dcterms:created xsi:type="dcterms:W3CDTF">2022-04-22T16:24:00Z</dcterms:created>
  <dcterms:modified xsi:type="dcterms:W3CDTF">2022-04-27T16:28:00Z</dcterms:modified>
</cp:coreProperties>
</file>